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72" w:rsidRPr="00A54419" w:rsidRDefault="00F37172" w:rsidP="00F37172">
      <w:pPr>
        <w:adjustRightInd w:val="0"/>
        <w:snapToGrid w:val="0"/>
        <w:spacing w:line="480" w:lineRule="auto"/>
        <w:jc w:val="center"/>
        <w:rPr>
          <w:rStyle w:val="ac"/>
        </w:rPr>
      </w:pPr>
    </w:p>
    <w:p w:rsidR="00F37172" w:rsidRPr="00A54419" w:rsidRDefault="00F37172" w:rsidP="00F37172">
      <w:pPr>
        <w:adjustRightInd w:val="0"/>
        <w:snapToGrid w:val="0"/>
        <w:spacing w:line="480" w:lineRule="auto"/>
        <w:jc w:val="center"/>
        <w:rPr>
          <w:rFonts w:ascii="黑体" w:eastAsia="黑体" w:hAnsi="黑体"/>
          <w:b/>
          <w:sz w:val="36"/>
          <w:szCs w:val="36"/>
        </w:rPr>
      </w:pPr>
    </w:p>
    <w:p w:rsidR="00F37172" w:rsidRPr="00A54419" w:rsidRDefault="00754D63" w:rsidP="00F37172">
      <w:pPr>
        <w:adjustRightInd w:val="0"/>
        <w:snapToGrid w:val="0"/>
        <w:spacing w:line="480" w:lineRule="auto"/>
        <w:ind w:firstLine="0"/>
        <w:jc w:val="center"/>
        <w:rPr>
          <w:rFonts w:ascii="黑体" w:eastAsia="黑体" w:hAnsi="黑体"/>
          <w:b/>
          <w:sz w:val="44"/>
          <w:szCs w:val="44"/>
        </w:rPr>
      </w:pPr>
      <w:r w:rsidRPr="00A54419">
        <w:rPr>
          <w:rFonts w:ascii="黑体" w:eastAsia="黑体" w:hAnsi="黑体" w:hint="eastAsia"/>
          <w:b/>
          <w:sz w:val="44"/>
          <w:szCs w:val="44"/>
        </w:rPr>
        <w:t>合肥市海绵城市建设项目设计文件编制</w:t>
      </w:r>
    </w:p>
    <w:p w:rsidR="0040273B" w:rsidRDefault="00754D63" w:rsidP="00F37172">
      <w:pPr>
        <w:adjustRightInd w:val="0"/>
        <w:snapToGrid w:val="0"/>
        <w:spacing w:line="480" w:lineRule="auto"/>
        <w:ind w:firstLine="0"/>
        <w:jc w:val="center"/>
        <w:rPr>
          <w:rFonts w:ascii="黑体" w:eastAsia="黑体" w:hAnsi="黑体" w:hint="eastAsia"/>
          <w:b/>
          <w:sz w:val="44"/>
          <w:szCs w:val="44"/>
        </w:rPr>
      </w:pPr>
      <w:r w:rsidRPr="00A54419">
        <w:rPr>
          <w:rFonts w:ascii="黑体" w:eastAsia="黑体" w:hAnsi="黑体" w:hint="eastAsia"/>
          <w:b/>
          <w:sz w:val="44"/>
          <w:szCs w:val="44"/>
        </w:rPr>
        <w:t>规定和技术审查要点</w:t>
      </w:r>
    </w:p>
    <w:p w:rsidR="00B27C34" w:rsidRPr="00A54419" w:rsidRDefault="00B27C34" w:rsidP="00F37172">
      <w:pPr>
        <w:adjustRightInd w:val="0"/>
        <w:snapToGrid w:val="0"/>
        <w:spacing w:line="480" w:lineRule="auto"/>
        <w:ind w:firstLine="0"/>
        <w:jc w:val="center"/>
        <w:rPr>
          <w:rFonts w:ascii="黑体" w:eastAsia="黑体" w:hAnsi="黑体"/>
          <w:b/>
          <w:sz w:val="44"/>
          <w:szCs w:val="44"/>
        </w:rPr>
      </w:pPr>
      <w:r>
        <w:rPr>
          <w:rFonts w:ascii="黑体" w:eastAsia="黑体" w:hAnsi="黑体" w:hint="eastAsia"/>
          <w:b/>
          <w:sz w:val="44"/>
          <w:szCs w:val="44"/>
        </w:rPr>
        <w:t>（征求意见稿）</w:t>
      </w:r>
    </w:p>
    <w:p w:rsidR="00F37172" w:rsidRPr="00A54419" w:rsidRDefault="00F37172"/>
    <w:p w:rsidR="00DE7E75" w:rsidRPr="00A54419" w:rsidRDefault="00DE7E75"/>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p w:rsidR="00D97C39" w:rsidRPr="00A54419" w:rsidRDefault="00D97C39" w:rsidP="00B27C34">
      <w:pPr>
        <w:ind w:firstLine="0"/>
      </w:pPr>
    </w:p>
    <w:p w:rsidR="00D97C39" w:rsidRPr="00A54419" w:rsidRDefault="00D97C39"/>
    <w:p w:rsidR="00987C00" w:rsidRPr="00A54419" w:rsidRDefault="00987C00" w:rsidP="005045A0">
      <w:pPr>
        <w:ind w:firstLine="0"/>
        <w:jc w:val="center"/>
        <w:rPr>
          <w:rFonts w:ascii="黑体" w:eastAsia="黑体" w:hAnsi="黑体"/>
          <w:b/>
          <w:sz w:val="36"/>
          <w:szCs w:val="36"/>
        </w:rPr>
      </w:pPr>
      <w:r w:rsidRPr="00A54419">
        <w:rPr>
          <w:rFonts w:ascii="黑体" w:eastAsia="黑体" w:hAnsi="黑体" w:hint="eastAsia"/>
          <w:b/>
          <w:sz w:val="36"/>
          <w:szCs w:val="36"/>
        </w:rPr>
        <w:t>合肥市城乡建设局</w:t>
      </w:r>
    </w:p>
    <w:p w:rsidR="00F37172" w:rsidRPr="00A54419" w:rsidRDefault="00F37172" w:rsidP="005045A0">
      <w:pPr>
        <w:ind w:firstLine="0"/>
        <w:jc w:val="center"/>
        <w:rPr>
          <w:rFonts w:ascii="黑体" w:eastAsia="黑体" w:hAnsi="黑体"/>
          <w:b/>
          <w:sz w:val="36"/>
          <w:szCs w:val="36"/>
        </w:rPr>
      </w:pPr>
      <w:r w:rsidRPr="00A54419">
        <w:rPr>
          <w:rFonts w:ascii="黑体" w:eastAsia="黑体" w:hAnsi="黑体" w:hint="eastAsia"/>
          <w:b/>
          <w:sz w:val="36"/>
          <w:szCs w:val="36"/>
        </w:rPr>
        <w:t>2019年</w:t>
      </w:r>
      <w:r w:rsidR="00FD5F2E" w:rsidRPr="00A54419">
        <w:rPr>
          <w:rFonts w:ascii="黑体" w:eastAsia="黑体" w:hAnsi="黑体" w:hint="eastAsia"/>
          <w:b/>
          <w:sz w:val="36"/>
          <w:szCs w:val="36"/>
        </w:rPr>
        <w:t>1</w:t>
      </w:r>
      <w:r w:rsidR="00E569C6" w:rsidRPr="00A54419">
        <w:rPr>
          <w:rFonts w:ascii="黑体" w:eastAsia="黑体" w:hAnsi="黑体" w:hint="eastAsia"/>
          <w:b/>
          <w:sz w:val="36"/>
          <w:szCs w:val="36"/>
        </w:rPr>
        <w:t>2</w:t>
      </w:r>
      <w:r w:rsidRPr="00A54419">
        <w:rPr>
          <w:rFonts w:ascii="黑体" w:eastAsia="黑体" w:hAnsi="黑体" w:hint="eastAsia"/>
          <w:b/>
          <w:sz w:val="36"/>
          <w:szCs w:val="36"/>
        </w:rPr>
        <w:t>月</w:t>
      </w:r>
    </w:p>
    <w:p w:rsidR="00F37172" w:rsidRPr="00A54419" w:rsidRDefault="00F37172"/>
    <w:p w:rsidR="00A54479" w:rsidRPr="00A54419" w:rsidRDefault="00A54479">
      <w:pPr>
        <w:sectPr w:rsidR="00A54479" w:rsidRPr="00A54419" w:rsidSect="0040273B">
          <w:pgSz w:w="11906" w:h="16838"/>
          <w:pgMar w:top="1440" w:right="1800" w:bottom="1440" w:left="1800" w:header="851" w:footer="992" w:gutter="0"/>
          <w:cols w:space="425"/>
          <w:docGrid w:type="lines" w:linePitch="312"/>
        </w:sectPr>
      </w:pPr>
    </w:p>
    <w:p w:rsidR="00A54479" w:rsidRPr="00A54419" w:rsidRDefault="00A54479" w:rsidP="00A90F80">
      <w:pPr>
        <w:ind w:firstLine="0"/>
        <w:jc w:val="center"/>
        <w:rPr>
          <w:rFonts w:asciiTheme="minorEastAsia" w:hAnsiTheme="minorEastAsia"/>
          <w:b/>
          <w:sz w:val="30"/>
          <w:szCs w:val="30"/>
        </w:rPr>
      </w:pPr>
      <w:r w:rsidRPr="00A54419">
        <w:rPr>
          <w:rFonts w:asciiTheme="minorEastAsia" w:hAnsiTheme="minorEastAsia" w:hint="eastAsia"/>
          <w:b/>
          <w:sz w:val="30"/>
          <w:szCs w:val="30"/>
        </w:rPr>
        <w:lastRenderedPageBreak/>
        <w:t>前 言</w:t>
      </w:r>
    </w:p>
    <w:p w:rsidR="002701EE" w:rsidRPr="00A54419" w:rsidRDefault="00A54479"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为贯彻落实《国务院办公厅关于推进海绵城市建设的指导意见》（国办发〔</w:t>
      </w:r>
      <w:r w:rsidRPr="00A54419">
        <w:rPr>
          <w:rFonts w:ascii="Times New Roman" w:hAnsi="Times New Roman" w:cs="Times New Roman" w:hint="eastAsia"/>
          <w:sz w:val="24"/>
          <w:szCs w:val="24"/>
        </w:rPr>
        <w:t>2015</w:t>
      </w:r>
      <w:r w:rsidRPr="00A54419">
        <w:rPr>
          <w:rFonts w:ascii="Times New Roman" w:hAnsi="Times New Roman" w:cs="Times New Roman" w:hint="eastAsia"/>
          <w:sz w:val="24"/>
          <w:szCs w:val="24"/>
        </w:rPr>
        <w:t>〕</w:t>
      </w:r>
      <w:r w:rsidRPr="00A54419">
        <w:rPr>
          <w:rFonts w:ascii="Times New Roman" w:hAnsi="Times New Roman" w:cs="Times New Roman" w:hint="eastAsia"/>
          <w:sz w:val="24"/>
          <w:szCs w:val="24"/>
        </w:rPr>
        <w:t>75</w:t>
      </w:r>
      <w:r w:rsidRPr="00A54419">
        <w:rPr>
          <w:rFonts w:ascii="Times New Roman" w:hAnsi="Times New Roman" w:cs="Times New Roman" w:hint="eastAsia"/>
          <w:sz w:val="24"/>
          <w:szCs w:val="24"/>
        </w:rPr>
        <w:t>号）、《安徽省人民政府办公厅关于加快推进海绵城市建设的通知》（皖政办秘〔</w:t>
      </w:r>
      <w:r w:rsidRPr="00A54419">
        <w:rPr>
          <w:rFonts w:ascii="Times New Roman" w:hAnsi="Times New Roman" w:cs="Times New Roman" w:hint="eastAsia"/>
          <w:sz w:val="24"/>
          <w:szCs w:val="24"/>
        </w:rPr>
        <w:t>2015</w:t>
      </w:r>
      <w:r w:rsidRPr="00A54419">
        <w:rPr>
          <w:rFonts w:ascii="Times New Roman" w:hAnsi="Times New Roman" w:cs="Times New Roman" w:hint="eastAsia"/>
          <w:sz w:val="24"/>
          <w:szCs w:val="24"/>
        </w:rPr>
        <w:t>〕</w:t>
      </w:r>
      <w:r w:rsidRPr="00A54419">
        <w:rPr>
          <w:rFonts w:ascii="Times New Roman" w:hAnsi="Times New Roman" w:cs="Times New Roman" w:hint="eastAsia"/>
          <w:sz w:val="24"/>
          <w:szCs w:val="24"/>
        </w:rPr>
        <w:t>228</w:t>
      </w:r>
      <w:r w:rsidRPr="00A54419">
        <w:rPr>
          <w:rFonts w:ascii="Times New Roman" w:hAnsi="Times New Roman" w:cs="Times New Roman" w:hint="eastAsia"/>
          <w:sz w:val="24"/>
          <w:szCs w:val="24"/>
        </w:rPr>
        <w:t>号）、《关于落实规划建设管控制度进一步加快海绵城市建设的通知》（建城函〔</w:t>
      </w:r>
      <w:r w:rsidRPr="00A54419">
        <w:rPr>
          <w:rFonts w:ascii="Times New Roman" w:hAnsi="Times New Roman" w:cs="Times New Roman" w:hint="eastAsia"/>
          <w:sz w:val="24"/>
          <w:szCs w:val="24"/>
        </w:rPr>
        <w:t>2017</w:t>
      </w:r>
      <w:r w:rsidRPr="00A54419">
        <w:rPr>
          <w:rFonts w:ascii="Times New Roman" w:hAnsi="Times New Roman" w:cs="Times New Roman" w:hint="eastAsia"/>
          <w:sz w:val="24"/>
          <w:szCs w:val="24"/>
        </w:rPr>
        <w:t>〕</w:t>
      </w:r>
      <w:r w:rsidRPr="00A54419">
        <w:rPr>
          <w:rFonts w:ascii="Times New Roman" w:hAnsi="Times New Roman" w:cs="Times New Roman" w:hint="eastAsia"/>
          <w:sz w:val="24"/>
          <w:szCs w:val="24"/>
        </w:rPr>
        <w:t>515</w:t>
      </w:r>
      <w:r w:rsidRPr="00A54419">
        <w:rPr>
          <w:rFonts w:ascii="Times New Roman" w:hAnsi="Times New Roman" w:cs="Times New Roman" w:hint="eastAsia"/>
          <w:sz w:val="24"/>
          <w:szCs w:val="24"/>
        </w:rPr>
        <w:t>号）、</w:t>
      </w:r>
      <w:r w:rsidRPr="00A54419">
        <w:rPr>
          <w:rFonts w:ascii="Times New Roman" w:hAnsiTheme="minorEastAsia" w:cs="Times New Roman"/>
          <w:sz w:val="24"/>
          <w:szCs w:val="24"/>
          <w:shd w:val="clear" w:color="auto" w:fill="FFFFFF"/>
        </w:rPr>
        <w:t>《合肥市海绵城市专项规划（</w:t>
      </w:r>
      <w:r w:rsidRPr="00A54419">
        <w:rPr>
          <w:rFonts w:ascii="Times New Roman" w:hAnsi="Times New Roman" w:cs="Times New Roman"/>
          <w:sz w:val="24"/>
          <w:szCs w:val="24"/>
          <w:shd w:val="clear" w:color="auto" w:fill="FFFFFF"/>
        </w:rPr>
        <w:t>2016-2030</w:t>
      </w:r>
      <w:r w:rsidRPr="00A54419">
        <w:rPr>
          <w:rFonts w:ascii="Times New Roman" w:hAnsiTheme="minorEastAsia" w:cs="Times New Roman"/>
          <w:sz w:val="24"/>
          <w:szCs w:val="24"/>
          <w:shd w:val="clear" w:color="auto" w:fill="FFFFFF"/>
        </w:rPr>
        <w:t>年）》</w:t>
      </w:r>
      <w:r w:rsidRPr="00A54419">
        <w:rPr>
          <w:rFonts w:ascii="Times New Roman" w:hAnsi="Times New Roman" w:cs="Times New Roman" w:hint="eastAsia"/>
          <w:sz w:val="24"/>
          <w:szCs w:val="24"/>
        </w:rPr>
        <w:t>等文件要求，推进合肥市海绵城市的科学建设，</w:t>
      </w:r>
      <w:r w:rsidR="006C3735" w:rsidRPr="00A54419">
        <w:rPr>
          <w:rFonts w:ascii="Times New Roman" w:hAnsi="Times New Roman" w:cs="Times New Roman" w:hint="eastAsia"/>
          <w:sz w:val="24"/>
          <w:szCs w:val="24"/>
        </w:rPr>
        <w:t>由合肥市城乡建设局组织编制本文件。编制组经广泛调查研究，总结近年来海绵城市项目建设经验，并参考国内有关标准和政策，结合合肥市实际情况，对</w:t>
      </w:r>
      <w:r w:rsidR="00446542" w:rsidRPr="00A54419">
        <w:rPr>
          <w:rFonts w:hint="eastAsia"/>
          <w:sz w:val="24"/>
          <w:szCs w:val="24"/>
        </w:rPr>
        <w:t>建筑</w:t>
      </w:r>
      <w:r w:rsidR="006C572A" w:rsidRPr="00A54419">
        <w:rPr>
          <w:rFonts w:hint="eastAsia"/>
          <w:sz w:val="24"/>
          <w:szCs w:val="24"/>
        </w:rPr>
        <w:t>与</w:t>
      </w:r>
      <w:r w:rsidR="00446542" w:rsidRPr="00A54419">
        <w:rPr>
          <w:rFonts w:hint="eastAsia"/>
          <w:sz w:val="24"/>
          <w:szCs w:val="24"/>
        </w:rPr>
        <w:t>小区、</w:t>
      </w:r>
      <w:r w:rsidR="006C572A" w:rsidRPr="00A54419">
        <w:rPr>
          <w:rFonts w:hint="eastAsia"/>
          <w:sz w:val="24"/>
          <w:szCs w:val="24"/>
        </w:rPr>
        <w:t>城市道路</w:t>
      </w:r>
      <w:r w:rsidR="00446542" w:rsidRPr="00A54419">
        <w:rPr>
          <w:rFonts w:hint="eastAsia"/>
          <w:sz w:val="24"/>
          <w:szCs w:val="24"/>
        </w:rPr>
        <w:t>、</w:t>
      </w:r>
      <w:r w:rsidR="00BD2771" w:rsidRPr="00A54419">
        <w:rPr>
          <w:rFonts w:hint="eastAsia"/>
          <w:sz w:val="24"/>
          <w:szCs w:val="24"/>
        </w:rPr>
        <w:t>城市</w:t>
      </w:r>
      <w:r w:rsidR="00446542" w:rsidRPr="00A54419">
        <w:rPr>
          <w:rFonts w:hint="eastAsia"/>
          <w:sz w:val="24"/>
          <w:szCs w:val="24"/>
        </w:rPr>
        <w:t>绿地</w:t>
      </w:r>
      <w:r w:rsidR="00BD2771" w:rsidRPr="00A54419">
        <w:rPr>
          <w:rFonts w:hint="eastAsia"/>
          <w:sz w:val="24"/>
          <w:szCs w:val="24"/>
        </w:rPr>
        <w:t>与</w:t>
      </w:r>
      <w:r w:rsidR="00446542" w:rsidRPr="00A54419">
        <w:rPr>
          <w:rFonts w:hint="eastAsia"/>
          <w:sz w:val="24"/>
          <w:szCs w:val="24"/>
        </w:rPr>
        <w:t>广场</w:t>
      </w:r>
      <w:r w:rsidR="00BD2771" w:rsidRPr="00A54419">
        <w:rPr>
          <w:rFonts w:hint="eastAsia"/>
          <w:sz w:val="24"/>
          <w:szCs w:val="24"/>
          <w:shd w:val="clear" w:color="auto" w:fill="FFFFFF"/>
        </w:rPr>
        <w:t>三</w:t>
      </w:r>
      <w:r w:rsidR="00446542" w:rsidRPr="00A54419">
        <w:rPr>
          <w:rFonts w:hint="eastAsia"/>
          <w:sz w:val="24"/>
          <w:szCs w:val="24"/>
          <w:shd w:val="clear" w:color="auto" w:fill="FFFFFF"/>
        </w:rPr>
        <w:t>类</w:t>
      </w:r>
      <w:r w:rsidR="006C3735" w:rsidRPr="00A54419">
        <w:rPr>
          <w:rFonts w:ascii="Times New Roman" w:hAnsi="Times New Roman" w:cs="Times New Roman" w:hint="eastAsia"/>
          <w:sz w:val="24"/>
          <w:szCs w:val="24"/>
        </w:rPr>
        <w:t>建设项目的海绵城市建设项目设计文件编制规定和技术审查要点作出了指引，并</w:t>
      </w:r>
      <w:r w:rsidR="004B1F63" w:rsidRPr="00A54419">
        <w:rPr>
          <w:rFonts w:ascii="Times New Roman" w:hAnsi="Times New Roman" w:cs="Times New Roman" w:hint="eastAsia"/>
          <w:sz w:val="24"/>
          <w:szCs w:val="24"/>
        </w:rPr>
        <w:t>在</w:t>
      </w:r>
      <w:r w:rsidR="006C3735" w:rsidRPr="00A54419">
        <w:rPr>
          <w:rFonts w:ascii="Times New Roman" w:hAnsi="Times New Roman" w:cs="Times New Roman" w:hint="eastAsia"/>
          <w:sz w:val="24"/>
          <w:szCs w:val="24"/>
        </w:rPr>
        <w:t>广泛征求规划、设计、审图和管理单位意见的基础上编制了本文件，为海绵城市设计文件编制、技术管理和设计审查提供依据</w:t>
      </w:r>
      <w:r w:rsidR="008826B8" w:rsidRPr="00A54419">
        <w:rPr>
          <w:rFonts w:ascii="Times New Roman" w:hAnsi="Times New Roman" w:cs="Times New Roman" w:hint="eastAsia"/>
          <w:sz w:val="24"/>
          <w:szCs w:val="24"/>
        </w:rPr>
        <w:t>。</w:t>
      </w:r>
    </w:p>
    <w:p w:rsidR="002701EE" w:rsidRPr="00A54419" w:rsidRDefault="006C373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本文件</w:t>
      </w:r>
      <w:r w:rsidR="008826B8" w:rsidRPr="00A54419">
        <w:rPr>
          <w:rFonts w:ascii="Times New Roman" w:hAnsi="Times New Roman" w:cs="Times New Roman" w:hint="eastAsia"/>
          <w:sz w:val="24"/>
          <w:szCs w:val="24"/>
        </w:rPr>
        <w:t>主要内容包括总则、海绵城市建设项目设计文件编制规定、</w:t>
      </w:r>
      <w:r w:rsidR="008124DD" w:rsidRPr="00A54419">
        <w:rPr>
          <w:rFonts w:ascii="Times New Roman" w:hAnsi="Times New Roman" w:cs="Times New Roman" w:hint="eastAsia"/>
          <w:sz w:val="24"/>
          <w:szCs w:val="24"/>
        </w:rPr>
        <w:t>海绵城市建设项目设计文件技术审查要点</w:t>
      </w:r>
      <w:r w:rsidR="008826B8" w:rsidRPr="00A54419">
        <w:rPr>
          <w:rFonts w:ascii="Times New Roman" w:hAnsi="Times New Roman" w:cs="Times New Roman" w:hint="eastAsia"/>
          <w:sz w:val="24"/>
          <w:szCs w:val="24"/>
        </w:rPr>
        <w:t>等</w:t>
      </w:r>
      <w:r w:rsidR="005616BD" w:rsidRPr="00A54419">
        <w:rPr>
          <w:rFonts w:ascii="Times New Roman" w:hAnsi="Times New Roman" w:cs="Times New Roman" w:hint="eastAsia"/>
          <w:sz w:val="24"/>
          <w:szCs w:val="24"/>
        </w:rPr>
        <w:t>。</w:t>
      </w:r>
    </w:p>
    <w:p w:rsidR="00161919"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本文件由合肥市城乡建设局负责发布实施，合肥市市政设计研究总院有限公司负责具体技术内容的解释。本文件在实施过程中，各单位如有意见或建议，请及时反馈至合肥市市政设计研究总院有限公司（地址：合肥市义井路</w:t>
      </w:r>
      <w:r w:rsidRPr="00A54419">
        <w:rPr>
          <w:rFonts w:ascii="Times New Roman" w:hAnsi="Times New Roman" w:cs="Times New Roman"/>
          <w:sz w:val="24"/>
          <w:szCs w:val="24"/>
        </w:rPr>
        <w:t>783</w:t>
      </w:r>
      <w:r w:rsidRPr="00A54419">
        <w:rPr>
          <w:rFonts w:ascii="Times New Roman" w:hAnsi="Times New Roman" w:cs="Times New Roman" w:hint="eastAsia"/>
          <w:sz w:val="24"/>
          <w:szCs w:val="24"/>
        </w:rPr>
        <w:t>号，邮编</w:t>
      </w:r>
      <w:r w:rsidRPr="00A54419">
        <w:rPr>
          <w:rFonts w:ascii="Times New Roman" w:hAnsi="Times New Roman" w:cs="Times New Roman"/>
          <w:sz w:val="24"/>
          <w:szCs w:val="24"/>
        </w:rPr>
        <w:t>230041</w:t>
      </w:r>
      <w:r w:rsidRPr="00A54419">
        <w:rPr>
          <w:rFonts w:ascii="Times New Roman" w:hAnsi="Times New Roman" w:cs="Times New Roman" w:hint="eastAsia"/>
          <w:sz w:val="24"/>
          <w:szCs w:val="24"/>
        </w:rPr>
        <w:t>），以供今后修订时参考。</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发布实施：合肥市城乡建设局</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主编单位：合肥市市政设计研究总院有限公司</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参编单位：安徽省建筑科学研究设计院</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合肥市规划设计研究院</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sz w:val="24"/>
          <w:szCs w:val="24"/>
        </w:rPr>
        <w:t xml:space="preserve">         </w:t>
      </w:r>
      <w:r w:rsidRPr="00A54419">
        <w:rPr>
          <w:rFonts w:ascii="Times New Roman" w:hAnsi="Times New Roman" w:cs="Times New Roman" w:hint="eastAsia"/>
          <w:sz w:val="24"/>
          <w:szCs w:val="24"/>
        </w:rPr>
        <w:t>东华工程科技股份有限公司</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002C3641" w:rsidRPr="00A54419">
        <w:rPr>
          <w:rFonts w:ascii="Times New Roman" w:hAnsi="Times New Roman" w:cs="Times New Roman" w:hint="eastAsia"/>
          <w:sz w:val="24"/>
          <w:szCs w:val="24"/>
        </w:rPr>
        <w:t>安徽地平线建筑设计有限公司</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安徽寰宇建筑设计院</w:t>
      </w:r>
    </w:p>
    <w:p w:rsidR="0084410F"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安徽省施工图审查有限公司</w:t>
      </w:r>
    </w:p>
    <w:p w:rsidR="00BB5F05" w:rsidRPr="00A54419" w:rsidRDefault="0084410F"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安徽省多维施工图审查有限责任公司</w:t>
      </w:r>
    </w:p>
    <w:p w:rsidR="00BB5F05" w:rsidRPr="00A54419" w:rsidRDefault="00BB5F05"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安徽省皖江施工图审查有限责任公司</w:t>
      </w:r>
    </w:p>
    <w:p w:rsidR="00BB5F05" w:rsidRPr="00A54419" w:rsidRDefault="00041BD2" w:rsidP="00A8717F">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编制人员</w:t>
      </w:r>
      <w:r w:rsidR="0084410F" w:rsidRPr="00A54419">
        <w:rPr>
          <w:rFonts w:ascii="Times New Roman" w:hAnsi="Times New Roman" w:cs="Times New Roman" w:hint="eastAsia"/>
          <w:sz w:val="24"/>
          <w:szCs w:val="24"/>
        </w:rPr>
        <w:t>：</w:t>
      </w:r>
    </w:p>
    <w:p w:rsidR="00A54479" w:rsidRPr="00A54419" w:rsidRDefault="00041BD2" w:rsidP="00A90F80">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审查专家</w:t>
      </w:r>
      <w:r w:rsidR="0084410F" w:rsidRPr="00A54419">
        <w:rPr>
          <w:rFonts w:ascii="Times New Roman" w:hAnsi="Times New Roman" w:cs="Times New Roman" w:hint="eastAsia"/>
          <w:sz w:val="24"/>
          <w:szCs w:val="24"/>
        </w:rPr>
        <w:t>：</w:t>
      </w:r>
    </w:p>
    <w:p w:rsidR="00A54479" w:rsidRPr="00A54419" w:rsidRDefault="00A54479">
      <w:pPr>
        <w:sectPr w:rsidR="00A54479" w:rsidRPr="00A54419" w:rsidSect="0040273B">
          <w:pgSz w:w="11906" w:h="16838"/>
          <w:pgMar w:top="1440" w:right="1800" w:bottom="1440" w:left="1800" w:header="851" w:footer="992" w:gutter="0"/>
          <w:cols w:space="425"/>
          <w:docGrid w:type="lines" w:linePitch="312"/>
        </w:sectPr>
      </w:pPr>
    </w:p>
    <w:p w:rsidR="00AB27A6" w:rsidRPr="00A54419" w:rsidRDefault="00AB27A6" w:rsidP="004E0A95">
      <w:pPr>
        <w:pStyle w:val="1"/>
        <w:jc w:val="center"/>
        <w:rPr>
          <w:shd w:val="clear" w:color="auto" w:fill="FFFFFF"/>
        </w:rPr>
      </w:pPr>
      <w:bookmarkStart w:id="0" w:name="_Toc13836514"/>
      <w:r w:rsidRPr="00A54419">
        <w:rPr>
          <w:rFonts w:hint="eastAsia"/>
          <w:shd w:val="clear" w:color="auto" w:fill="FFFFFF"/>
        </w:rPr>
        <w:lastRenderedPageBreak/>
        <w:t>1</w:t>
      </w:r>
      <w:r w:rsidRPr="00A54419">
        <w:rPr>
          <w:rFonts w:hint="eastAsia"/>
          <w:shd w:val="clear" w:color="auto" w:fill="FFFFFF"/>
        </w:rPr>
        <w:t>、</w:t>
      </w:r>
      <w:bookmarkEnd w:id="0"/>
      <w:r w:rsidR="004E0A95" w:rsidRPr="00A54419">
        <w:rPr>
          <w:rFonts w:hint="eastAsia"/>
          <w:shd w:val="clear" w:color="auto" w:fill="FFFFFF"/>
        </w:rPr>
        <w:t>总则</w:t>
      </w:r>
    </w:p>
    <w:p w:rsidR="00D8312F" w:rsidRPr="00A54419" w:rsidRDefault="00AB27A6" w:rsidP="00AB27A6">
      <w:pPr>
        <w:pStyle w:val="2"/>
        <w:rPr>
          <w:b w:val="0"/>
          <w:shd w:val="clear" w:color="auto" w:fill="FFFFFF"/>
        </w:rPr>
      </w:pPr>
      <w:bookmarkStart w:id="1" w:name="_Toc13836515"/>
      <w:r w:rsidRPr="00A54419">
        <w:rPr>
          <w:rFonts w:hint="eastAsia"/>
          <w:b w:val="0"/>
          <w:shd w:val="clear" w:color="auto" w:fill="FFFFFF"/>
        </w:rPr>
        <w:t xml:space="preserve">1.1 </w:t>
      </w:r>
      <w:bookmarkEnd w:id="1"/>
      <w:r w:rsidR="00ED2A75" w:rsidRPr="00A54419">
        <w:rPr>
          <w:rFonts w:hint="eastAsia"/>
          <w:b w:val="0"/>
          <w:shd w:val="clear" w:color="auto" w:fill="FFFFFF"/>
        </w:rPr>
        <w:t>为贯彻落实国家建设海绵城市的相关要求，推</w:t>
      </w:r>
      <w:r w:rsidR="00AE545C" w:rsidRPr="00A54419">
        <w:rPr>
          <w:rFonts w:hint="eastAsia"/>
          <w:b w:val="0"/>
          <w:shd w:val="clear" w:color="auto" w:fill="FFFFFF"/>
        </w:rPr>
        <w:t>动合肥市海绵城市的科学建设，并结合合肥市相关工程设计与审查经验</w:t>
      </w:r>
      <w:r w:rsidR="00ED2A75" w:rsidRPr="00A54419">
        <w:rPr>
          <w:rFonts w:hint="eastAsia"/>
          <w:b w:val="0"/>
          <w:shd w:val="clear" w:color="auto" w:fill="FFFFFF"/>
        </w:rPr>
        <w:t>编制本文件</w:t>
      </w:r>
      <w:r w:rsidR="00A8717F" w:rsidRPr="00A54419">
        <w:rPr>
          <w:rFonts w:hint="eastAsia"/>
          <w:b w:val="0"/>
          <w:shd w:val="clear" w:color="auto" w:fill="FFFFFF"/>
        </w:rPr>
        <w:t>，作为合肥市海绵城市建设项目设计文件编制及审查工作的依据</w:t>
      </w:r>
      <w:r w:rsidR="00ED2A75" w:rsidRPr="00A54419">
        <w:rPr>
          <w:rFonts w:hint="eastAsia"/>
          <w:b w:val="0"/>
          <w:shd w:val="clear" w:color="auto" w:fill="FFFFFF"/>
        </w:rPr>
        <w:t>。</w:t>
      </w:r>
    </w:p>
    <w:p w:rsidR="002B6271" w:rsidRPr="00A54419" w:rsidRDefault="002B6271" w:rsidP="002B6271">
      <w:pPr>
        <w:pStyle w:val="2"/>
        <w:rPr>
          <w:b w:val="0"/>
          <w:shd w:val="clear" w:color="auto" w:fill="FFFFFF"/>
        </w:rPr>
      </w:pPr>
      <w:r w:rsidRPr="00A54419">
        <w:rPr>
          <w:rFonts w:hint="eastAsia"/>
          <w:b w:val="0"/>
          <w:shd w:val="clear" w:color="auto" w:fill="FFFFFF"/>
        </w:rPr>
        <w:t xml:space="preserve">1.2 </w:t>
      </w:r>
      <w:r w:rsidRPr="00A54419">
        <w:rPr>
          <w:rFonts w:hint="eastAsia"/>
          <w:b w:val="0"/>
          <w:shd w:val="clear" w:color="auto" w:fill="FFFFFF"/>
        </w:rPr>
        <w:t>本文件适用于合肥市</w:t>
      </w:r>
      <w:r w:rsidR="0098353A" w:rsidRPr="00A54419">
        <w:rPr>
          <w:rFonts w:hint="eastAsia"/>
          <w:b w:val="0"/>
          <w:shd w:val="clear" w:color="auto" w:fill="FFFFFF"/>
        </w:rPr>
        <w:t>主</w:t>
      </w:r>
      <w:r w:rsidRPr="00A54419">
        <w:rPr>
          <w:rFonts w:hint="eastAsia"/>
          <w:b w:val="0"/>
          <w:shd w:val="clear" w:color="auto" w:fill="FFFFFF"/>
        </w:rPr>
        <w:t>城区范围内</w:t>
      </w:r>
      <w:r w:rsidR="00BD2771" w:rsidRPr="00A54419">
        <w:rPr>
          <w:rFonts w:hint="eastAsia"/>
          <w:b w:val="0"/>
          <w:szCs w:val="24"/>
        </w:rPr>
        <w:t>建筑</w:t>
      </w:r>
      <w:r w:rsidR="0054754A" w:rsidRPr="00A54419">
        <w:rPr>
          <w:rFonts w:hint="eastAsia"/>
          <w:b w:val="0"/>
          <w:szCs w:val="24"/>
        </w:rPr>
        <w:t>与</w:t>
      </w:r>
      <w:r w:rsidR="00BD2771" w:rsidRPr="00A54419">
        <w:rPr>
          <w:rFonts w:hint="eastAsia"/>
          <w:b w:val="0"/>
          <w:szCs w:val="24"/>
        </w:rPr>
        <w:t>小区、</w:t>
      </w:r>
      <w:r w:rsidR="0054754A" w:rsidRPr="00A54419">
        <w:rPr>
          <w:rFonts w:hint="eastAsia"/>
          <w:b w:val="0"/>
          <w:szCs w:val="24"/>
        </w:rPr>
        <w:t>城市道路</w:t>
      </w:r>
      <w:r w:rsidR="00BD2771" w:rsidRPr="00A54419">
        <w:rPr>
          <w:rFonts w:hint="eastAsia"/>
          <w:b w:val="0"/>
          <w:szCs w:val="24"/>
        </w:rPr>
        <w:t>、城市绿地与广场</w:t>
      </w:r>
      <w:r w:rsidR="00BD2771" w:rsidRPr="00A54419">
        <w:rPr>
          <w:rFonts w:hint="eastAsia"/>
          <w:b w:val="0"/>
          <w:shd w:val="clear" w:color="auto" w:fill="FFFFFF"/>
        </w:rPr>
        <w:t>三</w:t>
      </w:r>
      <w:r w:rsidR="001A12E6" w:rsidRPr="00A54419">
        <w:rPr>
          <w:rFonts w:hint="eastAsia"/>
          <w:b w:val="0"/>
          <w:shd w:val="clear" w:color="auto" w:fill="FFFFFF"/>
        </w:rPr>
        <w:t>类新建、改建、扩建项目，合肥市其它地区可以参照执行。对于特殊项目（如高污染高风险地区项目），需按相关规范专题研究，不在本项目技术审查范围内。</w:t>
      </w:r>
    </w:p>
    <w:p w:rsidR="00A1141F" w:rsidRPr="00A54419" w:rsidRDefault="00A1141F" w:rsidP="00A1141F">
      <w:pPr>
        <w:pStyle w:val="2"/>
        <w:rPr>
          <w:b w:val="0"/>
          <w:shd w:val="clear" w:color="auto" w:fill="FFFFFF"/>
        </w:rPr>
      </w:pPr>
      <w:r w:rsidRPr="00A54419">
        <w:rPr>
          <w:rFonts w:hint="eastAsia"/>
          <w:b w:val="0"/>
          <w:shd w:val="clear" w:color="auto" w:fill="FFFFFF"/>
        </w:rPr>
        <w:t>1.3</w:t>
      </w:r>
      <w:r w:rsidR="004B1F63" w:rsidRPr="00A54419">
        <w:rPr>
          <w:rFonts w:hint="eastAsia"/>
          <w:b w:val="0"/>
          <w:shd w:val="clear" w:color="auto" w:fill="FFFFFF"/>
        </w:rPr>
        <w:t>本文件供设计单位编制海绵城市相关设计文件及审查机构进行技术性审查时使用。</w:t>
      </w:r>
    </w:p>
    <w:p w:rsidR="00B15819" w:rsidRPr="00A54419" w:rsidRDefault="00A0613B" w:rsidP="00A0613B">
      <w:pPr>
        <w:pStyle w:val="2"/>
        <w:rPr>
          <w:b w:val="0"/>
          <w:shd w:val="clear" w:color="auto" w:fill="FFFFFF"/>
        </w:rPr>
      </w:pPr>
      <w:r w:rsidRPr="00A54419">
        <w:rPr>
          <w:rFonts w:hint="eastAsia"/>
          <w:b w:val="0"/>
          <w:shd w:val="clear" w:color="auto" w:fill="FFFFFF"/>
        </w:rPr>
        <w:t>1.</w:t>
      </w:r>
      <w:r w:rsidR="006664E0" w:rsidRPr="00A54419">
        <w:rPr>
          <w:rFonts w:hint="eastAsia"/>
          <w:b w:val="0"/>
          <w:shd w:val="clear" w:color="auto" w:fill="FFFFFF"/>
        </w:rPr>
        <w:t>4</w:t>
      </w:r>
      <w:r w:rsidRPr="00A54419">
        <w:rPr>
          <w:rFonts w:hint="eastAsia"/>
          <w:b w:val="0"/>
          <w:shd w:val="clear" w:color="auto" w:fill="FFFFFF"/>
        </w:rPr>
        <w:t xml:space="preserve"> </w:t>
      </w:r>
      <w:r w:rsidRPr="00A54419">
        <w:rPr>
          <w:rFonts w:hint="eastAsia"/>
          <w:b w:val="0"/>
          <w:shd w:val="clear" w:color="auto" w:fill="FFFFFF"/>
        </w:rPr>
        <w:t>海绵城市建设工程设计</w:t>
      </w:r>
      <w:r w:rsidR="00307936" w:rsidRPr="00A54419">
        <w:rPr>
          <w:rFonts w:hint="eastAsia"/>
          <w:b w:val="0"/>
          <w:shd w:val="clear" w:color="auto" w:fill="FFFFFF"/>
        </w:rPr>
        <w:t>内容</w:t>
      </w:r>
      <w:r w:rsidRPr="00A54419">
        <w:rPr>
          <w:rFonts w:hint="eastAsia"/>
          <w:b w:val="0"/>
          <w:shd w:val="clear" w:color="auto" w:fill="FFFFFF"/>
        </w:rPr>
        <w:t>的</w:t>
      </w:r>
      <w:r w:rsidR="007560B0" w:rsidRPr="00A54419">
        <w:rPr>
          <w:rFonts w:hint="eastAsia"/>
          <w:b w:val="0"/>
          <w:shd w:val="clear" w:color="auto" w:fill="FFFFFF"/>
        </w:rPr>
        <w:t>审查与项目</w:t>
      </w:r>
      <w:r w:rsidR="00307936" w:rsidRPr="00A54419">
        <w:rPr>
          <w:rFonts w:hint="eastAsia"/>
          <w:b w:val="0"/>
          <w:shd w:val="clear" w:color="auto" w:fill="FFFFFF"/>
        </w:rPr>
        <w:t>设计</w:t>
      </w:r>
      <w:r w:rsidR="00696AF4" w:rsidRPr="00A54419">
        <w:rPr>
          <w:rFonts w:hint="eastAsia"/>
          <w:b w:val="0"/>
          <w:shd w:val="clear" w:color="auto" w:fill="FFFFFF"/>
        </w:rPr>
        <w:t>的评审、审查</w:t>
      </w:r>
      <w:r w:rsidR="00307936" w:rsidRPr="00A54419">
        <w:rPr>
          <w:rFonts w:hint="eastAsia"/>
          <w:b w:val="0"/>
          <w:shd w:val="clear" w:color="auto" w:fill="FFFFFF"/>
        </w:rPr>
        <w:t>同步进行，由</w:t>
      </w:r>
      <w:r w:rsidR="007560B0" w:rsidRPr="00A54419">
        <w:rPr>
          <w:rFonts w:hint="eastAsia"/>
          <w:b w:val="0"/>
          <w:shd w:val="clear" w:color="auto" w:fill="FFFFFF"/>
        </w:rPr>
        <w:t>相应专业</w:t>
      </w:r>
      <w:r w:rsidR="00696AF4" w:rsidRPr="00A54419">
        <w:rPr>
          <w:rFonts w:hint="eastAsia"/>
          <w:b w:val="0"/>
          <w:shd w:val="clear" w:color="auto" w:fill="FFFFFF"/>
        </w:rPr>
        <w:t>的</w:t>
      </w:r>
      <w:r w:rsidR="007560B0" w:rsidRPr="00A54419">
        <w:rPr>
          <w:rFonts w:hint="eastAsia"/>
          <w:b w:val="0"/>
          <w:shd w:val="clear" w:color="auto" w:fill="FFFFFF"/>
        </w:rPr>
        <w:t>专家一并审查。</w:t>
      </w:r>
    </w:p>
    <w:p w:rsidR="00A8717F" w:rsidRPr="00A54419" w:rsidRDefault="00A8717F" w:rsidP="00A8717F">
      <w:pPr>
        <w:pStyle w:val="2"/>
        <w:rPr>
          <w:b w:val="0"/>
          <w:shd w:val="clear" w:color="auto" w:fill="FFFFFF"/>
        </w:rPr>
      </w:pPr>
      <w:r w:rsidRPr="00A54419">
        <w:rPr>
          <w:rFonts w:hint="eastAsia"/>
          <w:b w:val="0"/>
          <w:shd w:val="clear" w:color="auto" w:fill="FFFFFF"/>
        </w:rPr>
        <w:t>1.</w:t>
      </w:r>
      <w:r w:rsidR="00307B7E" w:rsidRPr="00A54419">
        <w:rPr>
          <w:rFonts w:hint="eastAsia"/>
          <w:b w:val="0"/>
          <w:shd w:val="clear" w:color="auto" w:fill="FFFFFF"/>
        </w:rPr>
        <w:t>5</w:t>
      </w:r>
      <w:r w:rsidRPr="00A54419">
        <w:rPr>
          <w:rFonts w:hint="eastAsia"/>
          <w:b w:val="0"/>
          <w:shd w:val="clear" w:color="auto" w:fill="FFFFFF"/>
        </w:rPr>
        <w:t xml:space="preserve"> </w:t>
      </w:r>
      <w:r w:rsidRPr="00A54419">
        <w:rPr>
          <w:rFonts w:hint="eastAsia"/>
          <w:b w:val="0"/>
          <w:shd w:val="clear" w:color="auto" w:fill="FFFFFF"/>
        </w:rPr>
        <w:t>本文件在执行过程中，</w:t>
      </w:r>
      <w:r w:rsidR="00F82765" w:rsidRPr="00A54419">
        <w:rPr>
          <w:rFonts w:hint="eastAsia"/>
          <w:b w:val="0"/>
          <w:shd w:val="clear" w:color="auto" w:fill="FFFFFF"/>
        </w:rPr>
        <w:t>除执行本文件要求外，还应符合国家、安徽省和合肥市相关标准和规范性文件。</w:t>
      </w:r>
    </w:p>
    <w:p w:rsidR="00F82765" w:rsidRPr="00A54419" w:rsidRDefault="00F82765" w:rsidP="00F82765">
      <w:pPr>
        <w:pStyle w:val="2"/>
        <w:rPr>
          <w:b w:val="0"/>
          <w:shd w:val="clear" w:color="auto" w:fill="FFFFFF"/>
        </w:rPr>
      </w:pPr>
      <w:r w:rsidRPr="00A54419">
        <w:rPr>
          <w:rFonts w:hint="eastAsia"/>
          <w:b w:val="0"/>
          <w:shd w:val="clear" w:color="auto" w:fill="FFFFFF"/>
        </w:rPr>
        <w:t>1</w:t>
      </w:r>
      <w:r w:rsidR="007D275F" w:rsidRPr="00A54419">
        <w:rPr>
          <w:rFonts w:hint="eastAsia"/>
          <w:b w:val="0"/>
          <w:shd w:val="clear" w:color="auto" w:fill="FFFFFF"/>
        </w:rPr>
        <w:t>.</w:t>
      </w:r>
      <w:r w:rsidR="00307B7E" w:rsidRPr="00A54419">
        <w:rPr>
          <w:rFonts w:hint="eastAsia"/>
          <w:b w:val="0"/>
          <w:shd w:val="clear" w:color="auto" w:fill="FFFFFF"/>
        </w:rPr>
        <w:t>6</w:t>
      </w:r>
      <w:r w:rsidRPr="00A54419">
        <w:rPr>
          <w:rFonts w:hint="eastAsia"/>
          <w:b w:val="0"/>
          <w:shd w:val="clear" w:color="auto" w:fill="FFFFFF"/>
        </w:rPr>
        <w:t xml:space="preserve"> </w:t>
      </w:r>
      <w:r w:rsidRPr="00A54419">
        <w:rPr>
          <w:rFonts w:hint="eastAsia"/>
          <w:b w:val="0"/>
          <w:shd w:val="clear" w:color="auto" w:fill="FFFFFF"/>
        </w:rPr>
        <w:t>采用暂无国家、行业或地方标准的新技术、新材料或新工艺时，设计应作详细说明，并提供相关认证材料。</w:t>
      </w:r>
    </w:p>
    <w:p w:rsidR="00F82765" w:rsidRPr="00A54419" w:rsidRDefault="00F82765" w:rsidP="00F82765">
      <w:pPr>
        <w:pStyle w:val="2"/>
        <w:rPr>
          <w:b w:val="0"/>
          <w:shd w:val="clear" w:color="auto" w:fill="FFFFFF"/>
        </w:rPr>
      </w:pPr>
      <w:r w:rsidRPr="00A54419">
        <w:rPr>
          <w:rFonts w:hint="eastAsia"/>
          <w:b w:val="0"/>
          <w:shd w:val="clear" w:color="auto" w:fill="FFFFFF"/>
        </w:rPr>
        <w:t>1.</w:t>
      </w:r>
      <w:r w:rsidR="00307B7E" w:rsidRPr="00A54419">
        <w:rPr>
          <w:rFonts w:hint="eastAsia"/>
          <w:b w:val="0"/>
          <w:shd w:val="clear" w:color="auto" w:fill="FFFFFF"/>
        </w:rPr>
        <w:t>7</w:t>
      </w:r>
      <w:r w:rsidRPr="00A54419">
        <w:rPr>
          <w:rFonts w:hint="eastAsia"/>
          <w:b w:val="0"/>
          <w:shd w:val="clear" w:color="auto" w:fill="FFFFFF"/>
        </w:rPr>
        <w:t xml:space="preserve"> </w:t>
      </w:r>
      <w:r w:rsidRPr="00A54419">
        <w:rPr>
          <w:rFonts w:hint="eastAsia"/>
          <w:b w:val="0"/>
          <w:shd w:val="clear" w:color="auto" w:fill="FFFFFF"/>
        </w:rPr>
        <w:t>本</w:t>
      </w:r>
      <w:r w:rsidR="00263E09" w:rsidRPr="00A54419">
        <w:rPr>
          <w:rFonts w:hint="eastAsia"/>
          <w:b w:val="0"/>
          <w:shd w:val="clear" w:color="auto" w:fill="FFFFFF"/>
        </w:rPr>
        <w:t>规定</w:t>
      </w:r>
      <w:r w:rsidRPr="00A54419">
        <w:rPr>
          <w:rFonts w:hint="eastAsia"/>
          <w:b w:val="0"/>
          <w:shd w:val="clear" w:color="auto" w:fill="FFFFFF"/>
        </w:rPr>
        <w:t>中未注明日期的引用文件，其最新版本适用于本文件。</w:t>
      </w:r>
    </w:p>
    <w:p w:rsidR="00C84C63" w:rsidRPr="00A54419" w:rsidRDefault="00C84C63" w:rsidP="00ED2A75"/>
    <w:p w:rsidR="00C84C63" w:rsidRPr="00A54419" w:rsidRDefault="00C84C63" w:rsidP="00ED2A75"/>
    <w:p w:rsidR="00C84C63" w:rsidRPr="00A54419" w:rsidRDefault="00C84C63" w:rsidP="00ED2A75">
      <w:pPr>
        <w:sectPr w:rsidR="00C84C63" w:rsidRPr="00A54419" w:rsidSect="0040273B">
          <w:pgSz w:w="11906" w:h="16838"/>
          <w:pgMar w:top="1440" w:right="1800" w:bottom="1440" w:left="1800" w:header="851" w:footer="992" w:gutter="0"/>
          <w:cols w:space="425"/>
          <w:docGrid w:type="lines" w:linePitch="312"/>
        </w:sectPr>
      </w:pPr>
    </w:p>
    <w:p w:rsidR="00C84C63" w:rsidRPr="00A54419" w:rsidRDefault="00C84C63" w:rsidP="00C84C63">
      <w:pPr>
        <w:pStyle w:val="1"/>
        <w:jc w:val="center"/>
        <w:rPr>
          <w:shd w:val="clear" w:color="auto" w:fill="FFFFFF"/>
        </w:rPr>
      </w:pPr>
      <w:r w:rsidRPr="00A54419">
        <w:rPr>
          <w:rFonts w:hint="eastAsia"/>
          <w:shd w:val="clear" w:color="auto" w:fill="FFFFFF"/>
        </w:rPr>
        <w:lastRenderedPageBreak/>
        <w:t>2</w:t>
      </w:r>
      <w:r w:rsidRPr="00A54419">
        <w:rPr>
          <w:rFonts w:hint="eastAsia"/>
          <w:shd w:val="clear" w:color="auto" w:fill="FFFFFF"/>
        </w:rPr>
        <w:t>、海绵城市建设项目设计文件编制</w:t>
      </w:r>
      <w:r w:rsidR="00DF0D96" w:rsidRPr="00A54419">
        <w:rPr>
          <w:rFonts w:hint="eastAsia"/>
          <w:shd w:val="clear" w:color="auto" w:fill="FFFFFF"/>
        </w:rPr>
        <w:t>规定</w:t>
      </w:r>
    </w:p>
    <w:p w:rsidR="003B7BA5" w:rsidRPr="00A54419" w:rsidRDefault="00390CA4" w:rsidP="006355A2">
      <w:pPr>
        <w:pStyle w:val="2"/>
      </w:pPr>
      <w:r w:rsidRPr="00A54419">
        <w:rPr>
          <w:rFonts w:hint="eastAsia"/>
          <w:b w:val="0"/>
          <w:shd w:val="clear" w:color="auto" w:fill="FFFFFF"/>
        </w:rPr>
        <w:t>2.1</w:t>
      </w:r>
      <w:r w:rsidRPr="00A54419">
        <w:rPr>
          <w:rFonts w:hint="eastAsia"/>
          <w:b w:val="0"/>
          <w:shd w:val="clear" w:color="auto" w:fill="FFFFFF"/>
        </w:rPr>
        <w:t>海绵城市建设项目从方案至施工图设计阶段，应包含设计依据、项目概况等基本内容，其通用要求具体详见表</w:t>
      </w:r>
      <w:r w:rsidRPr="00A54419">
        <w:rPr>
          <w:rFonts w:hint="eastAsia"/>
          <w:b w:val="0"/>
          <w:shd w:val="clear" w:color="auto" w:fill="FFFFFF"/>
        </w:rPr>
        <w:t>1</w:t>
      </w:r>
      <w:r w:rsidRPr="00A54419">
        <w:rPr>
          <w:rFonts w:hint="eastAsia"/>
          <w:b w:val="0"/>
          <w:shd w:val="clear" w:color="auto" w:fill="FFFFFF"/>
        </w:rPr>
        <w:t>和表</w:t>
      </w:r>
      <w:r w:rsidRPr="00A54419">
        <w:rPr>
          <w:rFonts w:hint="eastAsia"/>
          <w:b w:val="0"/>
          <w:shd w:val="clear" w:color="auto" w:fill="FFFFFF"/>
        </w:rPr>
        <w:t>2</w:t>
      </w:r>
      <w:r w:rsidRPr="00A54419">
        <w:rPr>
          <w:rFonts w:hint="eastAsia"/>
          <w:b w:val="0"/>
          <w:shd w:val="clear" w:color="auto" w:fill="FFFFFF"/>
        </w:rPr>
        <w:t>。</w:t>
      </w:r>
    </w:p>
    <w:p w:rsidR="00C84C63" w:rsidRPr="00A54419" w:rsidRDefault="00C84C63" w:rsidP="008450CC">
      <w:pPr>
        <w:ind w:firstLineChars="200" w:firstLine="480"/>
        <w:jc w:val="center"/>
        <w:rPr>
          <w:rFonts w:ascii="Times New Roman" w:hAnsi="Times New Roman" w:cs="Times New Roman"/>
          <w:sz w:val="24"/>
          <w:szCs w:val="24"/>
        </w:rPr>
      </w:pPr>
      <w:r w:rsidRPr="00A54419">
        <w:rPr>
          <w:rFonts w:ascii="Times New Roman" w:hAnsi="Times New Roman" w:cs="Times New Roman" w:hint="eastAsia"/>
          <w:sz w:val="24"/>
          <w:szCs w:val="24"/>
        </w:rPr>
        <w:t>表</w:t>
      </w:r>
      <w:r w:rsidRPr="00A54419">
        <w:rPr>
          <w:rFonts w:ascii="Times New Roman" w:hAnsi="Times New Roman" w:cs="Times New Roman" w:hint="eastAsia"/>
          <w:sz w:val="24"/>
          <w:szCs w:val="24"/>
        </w:rPr>
        <w:t xml:space="preserve">1 </w:t>
      </w:r>
      <w:r w:rsidRPr="00A54419">
        <w:rPr>
          <w:rFonts w:ascii="Times New Roman" w:hAnsi="Times New Roman" w:cs="Times New Roman" w:hint="eastAsia"/>
          <w:sz w:val="24"/>
          <w:szCs w:val="24"/>
        </w:rPr>
        <w:t>海绵城市建设项目</w:t>
      </w:r>
      <w:r w:rsidR="007B776A" w:rsidRPr="00A54419">
        <w:rPr>
          <w:rFonts w:ascii="Times New Roman" w:hAnsi="Times New Roman" w:cs="Times New Roman" w:hint="eastAsia"/>
          <w:sz w:val="24"/>
          <w:szCs w:val="24"/>
        </w:rPr>
        <w:t>方案</w:t>
      </w:r>
      <w:r w:rsidR="00A90F80" w:rsidRPr="00A54419">
        <w:rPr>
          <w:rFonts w:ascii="Times New Roman" w:hAnsi="Times New Roman" w:cs="Times New Roman" w:hint="eastAsia"/>
          <w:sz w:val="24"/>
          <w:szCs w:val="24"/>
        </w:rPr>
        <w:t>设计</w:t>
      </w:r>
      <w:r w:rsidR="007B776A" w:rsidRPr="00A54419">
        <w:rPr>
          <w:rFonts w:ascii="Times New Roman" w:hAnsi="Times New Roman" w:cs="Times New Roman" w:hint="eastAsia"/>
          <w:sz w:val="24"/>
          <w:szCs w:val="24"/>
        </w:rPr>
        <w:t>内容</w:t>
      </w:r>
      <w:r w:rsidRPr="00A54419">
        <w:rPr>
          <w:rFonts w:ascii="Times New Roman" w:hAnsi="Times New Roman" w:cs="Times New Roman" w:hint="eastAsia"/>
          <w:sz w:val="24"/>
          <w:szCs w:val="24"/>
        </w:rPr>
        <w:t>与要求</w:t>
      </w:r>
      <w:r w:rsidR="003048F3" w:rsidRPr="00A54419">
        <w:rPr>
          <w:rFonts w:ascii="Times New Roman" w:hAnsi="Times New Roman" w:cs="Times New Roman" w:hint="eastAsia"/>
          <w:sz w:val="24"/>
          <w:szCs w:val="24"/>
        </w:rPr>
        <w:t>（通用要求）</w:t>
      </w:r>
    </w:p>
    <w:tbl>
      <w:tblPr>
        <w:tblW w:w="8849" w:type="dxa"/>
        <w:jc w:val="center"/>
        <w:tblLayout w:type="fixed"/>
        <w:tblLook w:val="0000"/>
      </w:tblPr>
      <w:tblGrid>
        <w:gridCol w:w="499"/>
        <w:gridCol w:w="2041"/>
        <w:gridCol w:w="6309"/>
      </w:tblGrid>
      <w:tr w:rsidR="00C84C63" w:rsidRPr="00A54419" w:rsidTr="00A90F80">
        <w:trPr>
          <w:trHeight w:hRule="exact" w:val="530"/>
          <w:jc w:val="center"/>
        </w:trPr>
        <w:tc>
          <w:tcPr>
            <w:tcW w:w="254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A90F8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内容</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A90F8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具体要求</w:t>
            </w:r>
          </w:p>
        </w:tc>
      </w:tr>
      <w:tr w:rsidR="00C84C63" w:rsidRPr="00A54419" w:rsidTr="0087487D">
        <w:trPr>
          <w:trHeight w:hRule="exact" w:val="434"/>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1</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设计依据</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8450CC" w:rsidP="00983152">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相关</w:t>
            </w:r>
            <w:r w:rsidR="00C84C63" w:rsidRPr="00A54419">
              <w:rPr>
                <w:rFonts w:ascii="Times New Roman" w:hAnsiTheme="minorEastAsia" w:cs="Times New Roman"/>
                <w:sz w:val="24"/>
                <w:szCs w:val="24"/>
              </w:rPr>
              <w:t>标准、规范、</w:t>
            </w:r>
            <w:r w:rsidRPr="00A54419">
              <w:rPr>
                <w:rFonts w:ascii="Times New Roman" w:hAnsiTheme="minorEastAsia" w:cs="Times New Roman"/>
                <w:sz w:val="24"/>
                <w:szCs w:val="24"/>
              </w:rPr>
              <w:t>规划、</w:t>
            </w:r>
            <w:r w:rsidR="00C84C63" w:rsidRPr="00A54419">
              <w:rPr>
                <w:rFonts w:ascii="Times New Roman" w:hAnsiTheme="minorEastAsia" w:cs="Times New Roman"/>
                <w:sz w:val="24"/>
                <w:szCs w:val="24"/>
              </w:rPr>
              <w:t>政策文件等。</w:t>
            </w:r>
          </w:p>
        </w:tc>
      </w:tr>
      <w:tr w:rsidR="00C84C63" w:rsidRPr="00A54419" w:rsidTr="0087487D">
        <w:trPr>
          <w:trHeight w:hRule="exact" w:val="710"/>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2</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项目概况简介</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983152">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简述项目建设地点、</w:t>
            </w:r>
            <w:r w:rsidR="00A51E6B" w:rsidRPr="00A54419">
              <w:rPr>
                <w:rFonts w:ascii="Times New Roman" w:hAnsiTheme="minorEastAsia" w:cs="Times New Roman" w:hint="eastAsia"/>
                <w:sz w:val="24"/>
                <w:szCs w:val="24"/>
              </w:rPr>
              <w:t>区位、用地性质、</w:t>
            </w:r>
            <w:r w:rsidRPr="00A54419">
              <w:rPr>
                <w:rFonts w:ascii="Times New Roman" w:hAnsiTheme="minorEastAsia" w:cs="Times New Roman"/>
                <w:sz w:val="24"/>
                <w:szCs w:val="24"/>
              </w:rPr>
              <w:t>工程范围及主要工程</w:t>
            </w:r>
            <w:r w:rsidR="005252F0" w:rsidRPr="00A54419">
              <w:rPr>
                <w:rFonts w:ascii="Times New Roman" w:hAnsiTheme="minorEastAsia" w:cs="Times New Roman" w:hint="eastAsia"/>
                <w:sz w:val="24"/>
                <w:szCs w:val="24"/>
              </w:rPr>
              <w:t>建设</w:t>
            </w:r>
            <w:r w:rsidRPr="00A54419">
              <w:rPr>
                <w:rFonts w:ascii="Times New Roman" w:hAnsiTheme="minorEastAsia" w:cs="Times New Roman"/>
                <w:sz w:val="24"/>
                <w:szCs w:val="24"/>
              </w:rPr>
              <w:t>内容等。</w:t>
            </w:r>
          </w:p>
        </w:tc>
      </w:tr>
      <w:tr w:rsidR="00C84C63" w:rsidRPr="00A54419" w:rsidTr="0087487D">
        <w:trPr>
          <w:trHeight w:hRule="exact" w:val="1556"/>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3</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现状介绍</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C84C63" w:rsidRPr="00A54419" w:rsidRDefault="00C84C63"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、项目所在位置、地块用地性质及周边路网建设现状。</w:t>
            </w:r>
          </w:p>
          <w:p w:rsidR="00C84C63" w:rsidRPr="00A54419" w:rsidRDefault="00AB7E73" w:rsidP="0087487D">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、项目所处点位及周边雨污水管网现状、排水防涝现状。</w:t>
            </w:r>
            <w:r w:rsidRPr="00A54419">
              <w:rPr>
                <w:rFonts w:ascii="Times New Roman" w:hAnsi="Times New Roman" w:cs="Times New Roman" w:hint="eastAsia"/>
                <w:sz w:val="24"/>
                <w:szCs w:val="24"/>
              </w:rPr>
              <w:t>3</w:t>
            </w:r>
            <w:r w:rsidR="00C84C63" w:rsidRPr="00A54419">
              <w:rPr>
                <w:rFonts w:ascii="Times New Roman" w:hAnsiTheme="minorEastAsia" w:cs="Times New Roman"/>
                <w:sz w:val="24"/>
                <w:szCs w:val="24"/>
              </w:rPr>
              <w:t>、项目所处点位及周边河湖水系现状，</w:t>
            </w:r>
            <w:r w:rsidR="000C794A" w:rsidRPr="00A54419">
              <w:rPr>
                <w:rFonts w:ascii="Times New Roman" w:hAnsiTheme="minorEastAsia" w:cs="Times New Roman" w:hint="eastAsia"/>
                <w:sz w:val="24"/>
                <w:szCs w:val="24"/>
              </w:rPr>
              <w:t>项目所在小流域</w:t>
            </w:r>
            <w:r w:rsidR="002F66D4" w:rsidRPr="00A54419">
              <w:rPr>
                <w:rFonts w:ascii="Times New Roman" w:hAnsiTheme="minorEastAsia" w:cs="Times New Roman" w:hint="eastAsia"/>
                <w:sz w:val="24"/>
                <w:szCs w:val="24"/>
              </w:rPr>
              <w:t>简介</w:t>
            </w:r>
            <w:r w:rsidR="000C794A" w:rsidRPr="00A54419">
              <w:rPr>
                <w:rFonts w:ascii="Times New Roman" w:hAnsiTheme="minorEastAsia" w:cs="Times New Roman" w:hint="eastAsia"/>
                <w:sz w:val="24"/>
                <w:szCs w:val="24"/>
              </w:rPr>
              <w:t>、</w:t>
            </w:r>
            <w:r w:rsidR="00C84C63" w:rsidRPr="00A54419">
              <w:rPr>
                <w:rFonts w:ascii="Times New Roman" w:hAnsiTheme="minorEastAsia" w:cs="Times New Roman"/>
                <w:sz w:val="24"/>
                <w:szCs w:val="24"/>
              </w:rPr>
              <w:t>现状河道岸线、</w:t>
            </w:r>
            <w:r w:rsidR="0087487D" w:rsidRPr="00A54419">
              <w:rPr>
                <w:sz w:val="24"/>
                <w:szCs w:val="24"/>
              </w:rPr>
              <w:t>竖向</w:t>
            </w:r>
            <w:r w:rsidR="0087487D" w:rsidRPr="00A54419">
              <w:rPr>
                <w:rFonts w:hint="eastAsia"/>
                <w:sz w:val="24"/>
                <w:szCs w:val="24"/>
              </w:rPr>
              <w:t>、</w:t>
            </w:r>
            <w:r w:rsidR="00C84C63" w:rsidRPr="00A54419">
              <w:rPr>
                <w:rFonts w:ascii="Times New Roman" w:hAnsiTheme="minorEastAsia" w:cs="Times New Roman"/>
                <w:sz w:val="24"/>
                <w:szCs w:val="24"/>
              </w:rPr>
              <w:t>水质</w:t>
            </w:r>
            <w:r w:rsidR="0087487D" w:rsidRPr="00A54419">
              <w:rPr>
                <w:sz w:val="24"/>
                <w:szCs w:val="24"/>
              </w:rPr>
              <w:t>及雨水径流</w:t>
            </w:r>
            <w:r w:rsidR="0087487D" w:rsidRPr="00A54419">
              <w:rPr>
                <w:rFonts w:hint="eastAsia"/>
                <w:sz w:val="24"/>
                <w:szCs w:val="24"/>
              </w:rPr>
              <w:t>去</w:t>
            </w:r>
            <w:r w:rsidR="0087487D" w:rsidRPr="00A54419">
              <w:rPr>
                <w:sz w:val="24"/>
                <w:szCs w:val="24"/>
              </w:rPr>
              <w:t>向等</w:t>
            </w:r>
            <w:r w:rsidR="00C84C63" w:rsidRPr="00A54419">
              <w:rPr>
                <w:rFonts w:ascii="Times New Roman" w:hAnsiTheme="minorEastAsia" w:cs="Times New Roman"/>
                <w:sz w:val="24"/>
                <w:szCs w:val="24"/>
              </w:rPr>
              <w:t>情况</w:t>
            </w:r>
            <w:r w:rsidR="0087487D" w:rsidRPr="00A54419">
              <w:rPr>
                <w:rFonts w:ascii="Times New Roman" w:hAnsiTheme="minorEastAsia" w:cs="Times New Roman" w:hint="eastAsia"/>
                <w:sz w:val="24"/>
                <w:szCs w:val="24"/>
              </w:rPr>
              <w:t>介绍</w:t>
            </w:r>
            <w:r w:rsidR="00C84C63" w:rsidRPr="00A54419">
              <w:rPr>
                <w:rFonts w:ascii="Times New Roman" w:hAnsiTheme="minorEastAsia" w:cs="Times New Roman"/>
                <w:sz w:val="24"/>
                <w:szCs w:val="24"/>
              </w:rPr>
              <w:t>。</w:t>
            </w:r>
          </w:p>
        </w:tc>
      </w:tr>
      <w:tr w:rsidR="00E17D78" w:rsidRPr="00A54419" w:rsidTr="00C851DF">
        <w:trPr>
          <w:trHeight w:hRule="exact" w:val="716"/>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4</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9A2029">
            <w:pPr>
              <w:adjustRightInd w:val="0"/>
              <w:snapToGrid w:val="0"/>
              <w:spacing w:line="240" w:lineRule="auto"/>
              <w:ind w:firstLine="0"/>
              <w:jc w:val="center"/>
              <w:rPr>
                <w:rFonts w:ascii="Times New Roman" w:hAnsiTheme="minorEastAsia" w:cs="Times New Roman"/>
                <w:sz w:val="24"/>
                <w:szCs w:val="24"/>
              </w:rPr>
            </w:pPr>
            <w:r w:rsidRPr="00A54419">
              <w:rPr>
                <w:rFonts w:ascii="Times New Roman" w:hAnsiTheme="minorEastAsia" w:cs="Times New Roman" w:hint="eastAsia"/>
                <w:sz w:val="24"/>
                <w:szCs w:val="24"/>
              </w:rPr>
              <w:t>建设必要性</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983152">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结合海绵城市建设理念及现状介绍，说明海绵城市建设的必要性</w:t>
            </w:r>
            <w:r w:rsidR="007753CA" w:rsidRPr="00A54419">
              <w:rPr>
                <w:rFonts w:ascii="Times New Roman" w:hAnsi="Times New Roman" w:cs="Times New Roman" w:hint="eastAsia"/>
                <w:sz w:val="24"/>
                <w:szCs w:val="24"/>
              </w:rPr>
              <w:t>。</w:t>
            </w:r>
          </w:p>
        </w:tc>
      </w:tr>
      <w:tr w:rsidR="00E17D78" w:rsidRPr="00A54419" w:rsidTr="00983152">
        <w:trPr>
          <w:trHeight w:hRule="exact" w:val="1343"/>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5</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项目与上位规</w:t>
            </w:r>
          </w:p>
          <w:p w:rsidR="00E17D78" w:rsidRPr="00A54419" w:rsidRDefault="00E17D78"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划及有关海绵城市建设政策要求衔接情况</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983152" w:rsidRPr="00A54419" w:rsidRDefault="00E17D78" w:rsidP="002F66D4">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sz w:val="24"/>
                <w:szCs w:val="24"/>
              </w:rPr>
              <w:t>简述项目所在区域海绵城市专项规划、</w:t>
            </w:r>
            <w:r w:rsidR="008D2958" w:rsidRPr="00A54419">
              <w:rPr>
                <w:rFonts w:ascii="Times New Roman" w:hAnsiTheme="minorEastAsia" w:cs="Times New Roman" w:hint="eastAsia"/>
                <w:sz w:val="24"/>
                <w:szCs w:val="24"/>
              </w:rPr>
              <w:t>雨水防涝规划、污水专项规划</w:t>
            </w:r>
            <w:r w:rsidRPr="00A54419">
              <w:rPr>
                <w:rFonts w:ascii="Times New Roman" w:hAnsiTheme="minorEastAsia" w:cs="Times New Roman"/>
                <w:sz w:val="24"/>
                <w:szCs w:val="24"/>
              </w:rPr>
              <w:t>等上位规划，明确项目所在地块的规划</w:t>
            </w:r>
            <w:r w:rsidRPr="00A54419">
              <w:rPr>
                <w:rFonts w:ascii="Times New Roman" w:hAnsiTheme="minorEastAsia" w:cs="Times New Roman" w:hint="eastAsia"/>
                <w:sz w:val="24"/>
                <w:szCs w:val="24"/>
              </w:rPr>
              <w:t>目标</w:t>
            </w:r>
            <w:r w:rsidR="008D2958" w:rsidRPr="00A54419">
              <w:rPr>
                <w:rFonts w:ascii="Times New Roman" w:hAnsiTheme="minorEastAsia" w:cs="Times New Roman" w:hint="eastAsia"/>
                <w:sz w:val="24"/>
                <w:szCs w:val="24"/>
              </w:rPr>
              <w:t>、</w:t>
            </w:r>
            <w:r w:rsidR="002F66D4" w:rsidRPr="00A54419">
              <w:rPr>
                <w:rFonts w:ascii="Times New Roman" w:hAnsiTheme="minorEastAsia" w:cs="Times New Roman" w:hint="eastAsia"/>
                <w:sz w:val="24"/>
                <w:szCs w:val="24"/>
              </w:rPr>
              <w:t>控制指标及</w:t>
            </w:r>
            <w:r w:rsidR="008D2958" w:rsidRPr="00A54419">
              <w:rPr>
                <w:rFonts w:ascii="Times New Roman" w:hAnsiTheme="minorEastAsia" w:cs="Times New Roman" w:hint="eastAsia"/>
                <w:sz w:val="24"/>
                <w:szCs w:val="24"/>
              </w:rPr>
              <w:t>雨水防涝、污水</w:t>
            </w:r>
            <w:r w:rsidR="002F66D4" w:rsidRPr="00A54419">
              <w:rPr>
                <w:rFonts w:ascii="Times New Roman" w:hAnsiTheme="minorEastAsia" w:cs="Times New Roman" w:hint="eastAsia"/>
                <w:sz w:val="24"/>
                <w:szCs w:val="24"/>
              </w:rPr>
              <w:t>系统</w:t>
            </w:r>
            <w:r w:rsidR="008D2958" w:rsidRPr="00A54419">
              <w:rPr>
                <w:rFonts w:ascii="Times New Roman" w:hAnsiTheme="minorEastAsia" w:cs="Times New Roman" w:hint="eastAsia"/>
                <w:sz w:val="24"/>
                <w:szCs w:val="24"/>
              </w:rPr>
              <w:t>建设</w:t>
            </w:r>
            <w:r w:rsidRPr="00A54419">
              <w:rPr>
                <w:rFonts w:ascii="Times New Roman" w:hAnsiTheme="minorEastAsia" w:cs="Times New Roman"/>
                <w:sz w:val="24"/>
                <w:szCs w:val="24"/>
              </w:rPr>
              <w:t>要求。</w:t>
            </w:r>
          </w:p>
        </w:tc>
      </w:tr>
      <w:tr w:rsidR="00E17D78" w:rsidRPr="00A54419" w:rsidTr="00C851DF">
        <w:trPr>
          <w:trHeight w:hRule="exact" w:val="2264"/>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6</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943513">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项目海绵城市建设</w:t>
            </w:r>
            <w:r w:rsidRPr="00A54419">
              <w:rPr>
                <w:rFonts w:ascii="Times New Roman" w:hAnsiTheme="minorEastAsia" w:cs="Times New Roman" w:hint="eastAsia"/>
                <w:sz w:val="24"/>
                <w:szCs w:val="24"/>
              </w:rPr>
              <w:t>条件</w:t>
            </w:r>
            <w:r w:rsidRPr="00A54419">
              <w:rPr>
                <w:rFonts w:ascii="Times New Roman" w:hAnsiTheme="minorEastAsia" w:cs="Times New Roman"/>
                <w:sz w:val="24"/>
                <w:szCs w:val="24"/>
              </w:rPr>
              <w:t>分析</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E17D78" w:rsidRPr="00A54419" w:rsidRDefault="00E17D78"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、项目建设区域</w:t>
            </w:r>
            <w:r w:rsidRPr="00A54419">
              <w:rPr>
                <w:rFonts w:ascii="Times New Roman" w:hAnsiTheme="minorEastAsia" w:cs="Times New Roman" w:hint="eastAsia"/>
                <w:sz w:val="24"/>
                <w:szCs w:val="24"/>
              </w:rPr>
              <w:t>下垫面情况、</w:t>
            </w:r>
            <w:r w:rsidR="00196C0C" w:rsidRPr="00A54419">
              <w:rPr>
                <w:rFonts w:ascii="Times New Roman" w:hAnsiTheme="minorEastAsia" w:cs="Times New Roman" w:hint="eastAsia"/>
                <w:sz w:val="24"/>
                <w:szCs w:val="24"/>
              </w:rPr>
              <w:t>区域</w:t>
            </w:r>
            <w:r w:rsidRPr="00A54419">
              <w:rPr>
                <w:rFonts w:ascii="Times New Roman" w:hAnsiTheme="minorEastAsia" w:cs="Times New Roman" w:hint="eastAsia"/>
                <w:sz w:val="24"/>
                <w:szCs w:val="24"/>
              </w:rPr>
              <w:t>现状径流系数</w:t>
            </w:r>
            <w:r w:rsidR="00196C0C" w:rsidRPr="00A54419">
              <w:rPr>
                <w:rFonts w:ascii="Times New Roman" w:hAnsiTheme="minorEastAsia" w:cs="Times New Roman" w:hint="eastAsia"/>
                <w:sz w:val="24"/>
                <w:szCs w:val="24"/>
              </w:rPr>
              <w:t>、排水条件、气候状况、河道情况</w:t>
            </w:r>
            <w:r w:rsidR="000D56AD" w:rsidRPr="00A54419">
              <w:rPr>
                <w:rFonts w:ascii="Times New Roman" w:hAnsiTheme="minorEastAsia" w:cs="Times New Roman" w:hint="eastAsia"/>
                <w:sz w:val="24"/>
                <w:szCs w:val="24"/>
              </w:rPr>
              <w:t>、点源污染</w:t>
            </w:r>
            <w:r w:rsidRPr="00A54419">
              <w:rPr>
                <w:rFonts w:ascii="Times New Roman" w:hAnsiTheme="minorEastAsia" w:cs="Times New Roman" w:hint="eastAsia"/>
                <w:sz w:val="24"/>
                <w:szCs w:val="24"/>
              </w:rPr>
              <w:t>及</w:t>
            </w:r>
            <w:r w:rsidRPr="00A54419">
              <w:rPr>
                <w:rFonts w:ascii="Times New Roman" w:hAnsiTheme="minorEastAsia" w:cs="Times New Roman"/>
                <w:sz w:val="24"/>
                <w:szCs w:val="24"/>
              </w:rPr>
              <w:t>面源污染等。</w:t>
            </w:r>
          </w:p>
          <w:p w:rsidR="00E17D78" w:rsidRPr="00A54419" w:rsidRDefault="00E17D78"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建筑布局和低影响开发设施可用建设场地情况。</w:t>
            </w:r>
          </w:p>
          <w:p w:rsidR="00E17D78" w:rsidRPr="00A54419" w:rsidRDefault="00E17D78"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3</w:t>
            </w:r>
            <w:r w:rsidRPr="00A54419">
              <w:rPr>
                <w:rFonts w:ascii="Times New Roman" w:hAnsiTheme="minorEastAsia" w:cs="Times New Roman"/>
                <w:sz w:val="24"/>
                <w:szCs w:val="24"/>
              </w:rPr>
              <w:t>、</w:t>
            </w:r>
            <w:r w:rsidR="00196C0C" w:rsidRPr="00A54419">
              <w:rPr>
                <w:rFonts w:ascii="Times New Roman" w:hAnsiTheme="minorEastAsia" w:cs="Times New Roman" w:hint="eastAsia"/>
                <w:sz w:val="24"/>
                <w:szCs w:val="24"/>
              </w:rPr>
              <w:t>简述</w:t>
            </w:r>
            <w:r w:rsidRPr="00A54419">
              <w:rPr>
                <w:rFonts w:ascii="Times New Roman" w:hAnsiTheme="minorEastAsia" w:cs="Times New Roman"/>
                <w:sz w:val="24"/>
                <w:szCs w:val="24"/>
              </w:rPr>
              <w:t>场地排水系统，如场地坡向及坡度、雨水径流汇集路径、排水管网设置等。</w:t>
            </w:r>
          </w:p>
          <w:p w:rsidR="00E17D78" w:rsidRPr="00A54419" w:rsidRDefault="00E17D78" w:rsidP="00891C97">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4</w:t>
            </w:r>
            <w:r w:rsidRPr="00A54419">
              <w:rPr>
                <w:rFonts w:ascii="Times New Roman" w:hAnsiTheme="minorEastAsia" w:cs="Times New Roman"/>
                <w:sz w:val="24"/>
                <w:szCs w:val="24"/>
              </w:rPr>
              <w:t>、通过对建设基础条件论述，做出项目海绵城市建设适建性分析。</w:t>
            </w:r>
          </w:p>
        </w:tc>
      </w:tr>
      <w:tr w:rsidR="004C7D20" w:rsidRPr="00A54419" w:rsidTr="00C851DF">
        <w:trPr>
          <w:trHeight w:hRule="exact" w:val="992"/>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7</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4C7D2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项目海绵化建设目标可达性分析</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4C7D2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海绵化设施种类、设施容积</w:t>
            </w:r>
            <w:r w:rsidRPr="00A54419">
              <w:rPr>
                <w:rFonts w:ascii="Times New Roman" w:hAnsi="Times New Roman" w:cs="Times New Roman"/>
                <w:sz w:val="24"/>
                <w:szCs w:val="24"/>
              </w:rPr>
              <w:t>/</w:t>
            </w:r>
            <w:r w:rsidRPr="00A54419">
              <w:rPr>
                <w:rFonts w:ascii="Times New Roman" w:hAnsiTheme="minorEastAsia" w:cs="Times New Roman"/>
                <w:sz w:val="24"/>
                <w:szCs w:val="24"/>
              </w:rPr>
              <w:t>面积、地块年降雨量及年径流量、</w:t>
            </w:r>
            <w:r w:rsidR="00CA2068" w:rsidRPr="00A54419">
              <w:rPr>
                <w:rFonts w:ascii="Times New Roman" w:hAnsiTheme="minorEastAsia" w:cs="Times New Roman" w:hint="eastAsia"/>
                <w:sz w:val="24"/>
                <w:szCs w:val="24"/>
              </w:rPr>
              <w:t>地表径流系数、</w:t>
            </w:r>
            <w:r w:rsidRPr="00A54419">
              <w:rPr>
                <w:rFonts w:ascii="Times New Roman" w:hAnsiTheme="minorEastAsia" w:cs="Times New Roman"/>
                <w:sz w:val="24"/>
                <w:szCs w:val="24"/>
              </w:rPr>
              <w:t>年径流总量控制率、设施控制雨量、未受控制雨量、年径流污染去除率等数据。</w:t>
            </w:r>
          </w:p>
        </w:tc>
      </w:tr>
      <w:tr w:rsidR="004C7D20" w:rsidRPr="00A54419" w:rsidTr="007753CA">
        <w:trPr>
          <w:trHeight w:hRule="exact" w:val="802"/>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8</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项目与邻近海绵体的衔接</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4F078A">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明确建设</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周边地块海绵设施衔接情况，充分发挥海绵城市建设</w:t>
            </w:r>
            <w:r w:rsidRPr="00A54419">
              <w:rPr>
                <w:rFonts w:ascii="Times New Roman" w:hAnsiTheme="minorEastAsia" w:cs="Times New Roman" w:hint="eastAsia"/>
                <w:sz w:val="24"/>
                <w:szCs w:val="24"/>
              </w:rPr>
              <w:t>较</w:t>
            </w:r>
            <w:r w:rsidRPr="00A54419">
              <w:rPr>
                <w:rFonts w:ascii="Times New Roman" w:hAnsiTheme="minorEastAsia" w:cs="Times New Roman"/>
                <w:sz w:val="24"/>
                <w:szCs w:val="24"/>
              </w:rPr>
              <w:t>好地块的辐射功能。</w:t>
            </w:r>
          </w:p>
        </w:tc>
      </w:tr>
      <w:tr w:rsidR="004C7D20" w:rsidRPr="00A54419" w:rsidTr="007753CA">
        <w:trPr>
          <w:trHeight w:hRule="exact" w:val="558"/>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9</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jc w:val="center"/>
              <w:rPr>
                <w:rFonts w:ascii="Times New Roman" w:hAnsiTheme="minorEastAsia" w:cs="Times New Roman"/>
                <w:sz w:val="24"/>
                <w:szCs w:val="24"/>
              </w:rPr>
            </w:pPr>
            <w:r w:rsidRPr="00A54419">
              <w:rPr>
                <w:rFonts w:ascii="Times New Roman" w:hAnsiTheme="minorEastAsia" w:cs="Times New Roman"/>
                <w:sz w:val="24"/>
                <w:szCs w:val="24"/>
              </w:rPr>
              <w:t>投资</w:t>
            </w:r>
            <w:r w:rsidRPr="00A54419">
              <w:rPr>
                <w:rFonts w:ascii="Times New Roman" w:hAnsiTheme="minorEastAsia" w:cs="Times New Roman" w:hint="eastAsia"/>
                <w:sz w:val="24"/>
                <w:szCs w:val="24"/>
              </w:rPr>
              <w:t>估算</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E649AA">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sz w:val="24"/>
                <w:szCs w:val="24"/>
              </w:rPr>
              <w:t>海绵</w:t>
            </w:r>
            <w:r w:rsidRPr="00A54419">
              <w:rPr>
                <w:rFonts w:ascii="Times New Roman" w:hAnsiTheme="minorEastAsia" w:cs="Times New Roman" w:hint="eastAsia"/>
                <w:sz w:val="24"/>
                <w:szCs w:val="24"/>
              </w:rPr>
              <w:t>城市建设</w:t>
            </w:r>
            <w:r w:rsidRPr="00A54419">
              <w:rPr>
                <w:rFonts w:ascii="Times New Roman" w:hAnsiTheme="minorEastAsia" w:cs="Times New Roman"/>
                <w:sz w:val="24"/>
                <w:szCs w:val="24"/>
              </w:rPr>
              <w:t>专项投资</w:t>
            </w:r>
            <w:r w:rsidRPr="00A54419">
              <w:rPr>
                <w:rFonts w:ascii="Times New Roman" w:hAnsiTheme="minorEastAsia" w:cs="Times New Roman" w:hint="eastAsia"/>
                <w:sz w:val="24"/>
                <w:szCs w:val="24"/>
              </w:rPr>
              <w:t>估算</w:t>
            </w:r>
          </w:p>
        </w:tc>
      </w:tr>
      <w:tr w:rsidR="004C7D20" w:rsidRPr="00A54419" w:rsidTr="007753CA">
        <w:trPr>
          <w:trHeight w:hRule="exact" w:val="539"/>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10</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特殊事项说明</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不具备海绵城市建设的项目进行合理充分的原因陈述。</w:t>
            </w:r>
          </w:p>
        </w:tc>
      </w:tr>
      <w:tr w:rsidR="004C7D20" w:rsidRPr="00A54419" w:rsidTr="007753CA">
        <w:trPr>
          <w:trHeight w:hRule="exact" w:val="730"/>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11</w:t>
            </w:r>
          </w:p>
        </w:tc>
        <w:tc>
          <w:tcPr>
            <w:tcW w:w="2041"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与其它相关专业的衔接</w:t>
            </w:r>
          </w:p>
        </w:tc>
        <w:tc>
          <w:tcPr>
            <w:tcW w:w="6309" w:type="dxa"/>
            <w:tcBorders>
              <w:top w:val="single" w:sz="4" w:space="0" w:color="000000"/>
              <w:left w:val="single" w:sz="4" w:space="0" w:color="000000"/>
              <w:bottom w:val="single" w:sz="4" w:space="0" w:color="000000"/>
              <w:right w:val="single" w:sz="4" w:space="0" w:color="000000"/>
              <w:tl2br w:val="nil"/>
              <w:tr2bl w:val="nil"/>
            </w:tcBorders>
            <w:vAlign w:val="center"/>
          </w:tcPr>
          <w:p w:rsidR="004C7D20" w:rsidRPr="00A54419" w:rsidRDefault="004C7D20"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明确海绵城市</w:t>
            </w:r>
            <w:r w:rsidRPr="00A54419">
              <w:rPr>
                <w:rFonts w:ascii="Times New Roman" w:hAnsiTheme="minorEastAsia" w:cs="Times New Roman" w:hint="eastAsia"/>
                <w:sz w:val="24"/>
                <w:szCs w:val="24"/>
              </w:rPr>
              <w:t>建设项目</w:t>
            </w:r>
            <w:r w:rsidRPr="00A54419">
              <w:rPr>
                <w:rFonts w:ascii="Times New Roman" w:hAnsiTheme="minorEastAsia" w:cs="Times New Roman"/>
                <w:sz w:val="24"/>
                <w:szCs w:val="24"/>
              </w:rPr>
              <w:t>设计和其它相关专业衔接内容及注意事项。</w:t>
            </w:r>
          </w:p>
        </w:tc>
      </w:tr>
    </w:tbl>
    <w:p w:rsidR="00891C97" w:rsidRPr="00A54419" w:rsidRDefault="00891C97" w:rsidP="007B776A">
      <w:pPr>
        <w:ind w:firstLineChars="200" w:firstLine="480"/>
        <w:jc w:val="center"/>
        <w:rPr>
          <w:rFonts w:ascii="Times New Roman" w:hAnsi="Times New Roman" w:cs="Times New Roman"/>
          <w:sz w:val="24"/>
          <w:szCs w:val="24"/>
        </w:rPr>
      </w:pPr>
    </w:p>
    <w:p w:rsidR="007B776A" w:rsidRPr="00A54419" w:rsidRDefault="007B776A" w:rsidP="007B776A">
      <w:pPr>
        <w:ind w:firstLineChars="200" w:firstLine="480"/>
        <w:jc w:val="center"/>
        <w:rPr>
          <w:rFonts w:ascii="Times New Roman" w:hAnsi="Times New Roman" w:cs="Times New Roman"/>
          <w:sz w:val="24"/>
          <w:szCs w:val="24"/>
        </w:rPr>
      </w:pPr>
      <w:r w:rsidRPr="00A54419">
        <w:rPr>
          <w:rFonts w:ascii="Times New Roman" w:hAnsi="Times New Roman" w:cs="Times New Roman" w:hint="eastAsia"/>
          <w:sz w:val="24"/>
          <w:szCs w:val="24"/>
        </w:rPr>
        <w:lastRenderedPageBreak/>
        <w:t>表</w:t>
      </w:r>
      <w:r w:rsidRPr="00A54419">
        <w:rPr>
          <w:rFonts w:ascii="Times New Roman" w:hAnsi="Times New Roman" w:cs="Times New Roman" w:hint="eastAsia"/>
          <w:sz w:val="24"/>
          <w:szCs w:val="24"/>
        </w:rPr>
        <w:t xml:space="preserve">2 </w:t>
      </w:r>
      <w:r w:rsidRPr="00A54419">
        <w:rPr>
          <w:rFonts w:ascii="Times New Roman" w:hAnsi="Times New Roman" w:cs="Times New Roman" w:hint="eastAsia"/>
          <w:sz w:val="24"/>
          <w:szCs w:val="24"/>
        </w:rPr>
        <w:t>海绵城市建设项目施工图</w:t>
      </w:r>
      <w:r w:rsidR="00A90F80" w:rsidRPr="00A54419">
        <w:rPr>
          <w:rFonts w:ascii="Times New Roman" w:hAnsi="Times New Roman" w:cs="Times New Roman" w:hint="eastAsia"/>
          <w:sz w:val="24"/>
          <w:szCs w:val="24"/>
        </w:rPr>
        <w:t>设计</w:t>
      </w:r>
      <w:r w:rsidRPr="00A54419">
        <w:rPr>
          <w:rFonts w:ascii="Times New Roman" w:hAnsi="Times New Roman" w:cs="Times New Roman" w:hint="eastAsia"/>
          <w:sz w:val="24"/>
          <w:szCs w:val="24"/>
        </w:rPr>
        <w:t>内容与要求（通用要求）</w:t>
      </w:r>
    </w:p>
    <w:tbl>
      <w:tblPr>
        <w:tblW w:w="8849" w:type="dxa"/>
        <w:jc w:val="center"/>
        <w:tblLayout w:type="fixed"/>
        <w:tblLook w:val="0000"/>
      </w:tblPr>
      <w:tblGrid>
        <w:gridCol w:w="499"/>
        <w:gridCol w:w="1900"/>
        <w:gridCol w:w="6450"/>
      </w:tblGrid>
      <w:tr w:rsidR="007B776A" w:rsidRPr="00A54419" w:rsidTr="00A90F80">
        <w:trPr>
          <w:trHeight w:hRule="exact" w:val="530"/>
          <w:jc w:val="center"/>
        </w:trPr>
        <w:tc>
          <w:tcPr>
            <w:tcW w:w="239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A90F8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内容</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A90F8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具体要求</w:t>
            </w:r>
          </w:p>
        </w:tc>
      </w:tr>
      <w:tr w:rsidR="007B776A" w:rsidRPr="00A54419" w:rsidTr="00201F23">
        <w:trPr>
          <w:trHeight w:hRule="exact" w:val="706"/>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1</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设计依据</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相关</w:t>
            </w:r>
            <w:r w:rsidRPr="00A54419">
              <w:rPr>
                <w:rFonts w:ascii="Times New Roman" w:hAnsiTheme="minorEastAsia" w:cs="Times New Roman"/>
                <w:sz w:val="24"/>
                <w:szCs w:val="24"/>
              </w:rPr>
              <w:t>标准、规范、规划、政策文件、</w:t>
            </w:r>
            <w:r w:rsidR="00201F23" w:rsidRPr="00A54419">
              <w:rPr>
                <w:rFonts w:ascii="Times New Roman" w:hAnsiTheme="minorEastAsia" w:cs="Times New Roman" w:hint="eastAsia"/>
                <w:sz w:val="24"/>
                <w:szCs w:val="24"/>
              </w:rPr>
              <w:t>计算书、</w:t>
            </w:r>
            <w:r w:rsidR="00A51E6B" w:rsidRPr="00A54419">
              <w:rPr>
                <w:rFonts w:ascii="Times New Roman" w:hAnsiTheme="minorEastAsia" w:cs="Times New Roman" w:hint="eastAsia"/>
                <w:sz w:val="24"/>
                <w:szCs w:val="24"/>
              </w:rPr>
              <w:t>地勘资料、方案</w:t>
            </w:r>
            <w:r w:rsidRPr="00A54419">
              <w:rPr>
                <w:rFonts w:ascii="Times New Roman" w:hAnsiTheme="minorEastAsia" w:cs="Times New Roman" w:hint="eastAsia"/>
                <w:sz w:val="24"/>
                <w:szCs w:val="24"/>
              </w:rPr>
              <w:t>批复</w:t>
            </w:r>
            <w:r w:rsidRPr="00A54419">
              <w:rPr>
                <w:rFonts w:ascii="Times New Roman" w:hAnsiTheme="minorEastAsia" w:cs="Times New Roman"/>
                <w:sz w:val="24"/>
                <w:szCs w:val="24"/>
              </w:rPr>
              <w:t>等。</w:t>
            </w:r>
          </w:p>
        </w:tc>
      </w:tr>
      <w:tr w:rsidR="007B776A" w:rsidRPr="00A54419" w:rsidTr="007753CA">
        <w:trPr>
          <w:trHeight w:hRule="exact" w:val="752"/>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2</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项目概况简介</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简述项目建设地点、</w:t>
            </w:r>
            <w:r w:rsidR="00CA3B9D" w:rsidRPr="00A54419">
              <w:rPr>
                <w:rFonts w:ascii="Times New Roman" w:hAnsiTheme="minorEastAsia" w:cs="Times New Roman" w:hint="eastAsia"/>
                <w:sz w:val="24"/>
                <w:szCs w:val="24"/>
              </w:rPr>
              <w:t>区位、用地性质、</w:t>
            </w:r>
            <w:r w:rsidRPr="00A54419">
              <w:rPr>
                <w:rFonts w:ascii="Times New Roman" w:hAnsiTheme="minorEastAsia" w:cs="Times New Roman" w:hint="eastAsia"/>
                <w:sz w:val="24"/>
                <w:szCs w:val="24"/>
              </w:rPr>
              <w:t>项目所在地自然条件、</w:t>
            </w:r>
            <w:r w:rsidRPr="00A54419">
              <w:rPr>
                <w:rFonts w:ascii="Times New Roman" w:hAnsiTheme="minorEastAsia" w:cs="Times New Roman"/>
                <w:sz w:val="24"/>
                <w:szCs w:val="24"/>
              </w:rPr>
              <w:t>工程范围、及主要工程内容等。</w:t>
            </w:r>
          </w:p>
        </w:tc>
      </w:tr>
      <w:tr w:rsidR="007B776A" w:rsidRPr="00A54419" w:rsidTr="007753CA">
        <w:trPr>
          <w:trHeight w:hRule="exact" w:val="1483"/>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3</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现状介绍</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、项目所在位置、地块用地性质及周边路网建设现状。</w:t>
            </w:r>
          </w:p>
          <w:p w:rsidR="00104374" w:rsidRPr="00A54419" w:rsidRDefault="007B776A"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、项目所处点位及周边雨污水管网现状、排水防涝现状。</w:t>
            </w:r>
          </w:p>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3</w:t>
            </w:r>
            <w:r w:rsidRPr="00A54419">
              <w:rPr>
                <w:rFonts w:ascii="Times New Roman" w:hAnsiTheme="minorEastAsia" w:cs="Times New Roman"/>
                <w:sz w:val="24"/>
                <w:szCs w:val="24"/>
              </w:rPr>
              <w:t>、项目所处点位及周边河湖水系现状，现状河道岸线、水质情况介绍。</w:t>
            </w:r>
          </w:p>
        </w:tc>
      </w:tr>
      <w:tr w:rsidR="007B776A" w:rsidRPr="00A54419" w:rsidTr="007753CA">
        <w:trPr>
          <w:trHeight w:hRule="exact" w:val="1370"/>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4</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项目与上位规</w:t>
            </w:r>
          </w:p>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划及有关海绵城市建设政策要求衔接情况</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0D56AD" w:rsidP="002F66D4">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结合审批通过的设计方案，</w:t>
            </w:r>
            <w:r w:rsidRPr="00A54419">
              <w:rPr>
                <w:rFonts w:ascii="Times New Roman" w:hAnsiTheme="minorEastAsia" w:cs="Times New Roman"/>
                <w:sz w:val="24"/>
                <w:szCs w:val="24"/>
              </w:rPr>
              <w:t>简述项目所在区域海绵城市</w:t>
            </w:r>
            <w:r w:rsidR="002F66D4" w:rsidRPr="00A54419">
              <w:rPr>
                <w:rFonts w:ascii="Times New Roman" w:hAnsiTheme="minorEastAsia" w:cs="Times New Roman"/>
                <w:sz w:val="24"/>
                <w:szCs w:val="24"/>
              </w:rPr>
              <w:t>专项规划、</w:t>
            </w:r>
            <w:r w:rsidR="002F66D4" w:rsidRPr="00A54419">
              <w:rPr>
                <w:rFonts w:ascii="Times New Roman" w:hAnsiTheme="minorEastAsia" w:cs="Times New Roman" w:hint="eastAsia"/>
                <w:sz w:val="24"/>
                <w:szCs w:val="24"/>
              </w:rPr>
              <w:t>雨水防涝规划、污水专项规划</w:t>
            </w:r>
            <w:r w:rsidR="002F66D4" w:rsidRPr="00A54419">
              <w:rPr>
                <w:rFonts w:ascii="Times New Roman" w:hAnsiTheme="minorEastAsia" w:cs="Times New Roman"/>
                <w:sz w:val="24"/>
                <w:szCs w:val="24"/>
              </w:rPr>
              <w:t>等上位规划，明确项目所在地块的规划</w:t>
            </w:r>
            <w:r w:rsidR="002F66D4" w:rsidRPr="00A54419">
              <w:rPr>
                <w:rFonts w:ascii="Times New Roman" w:hAnsiTheme="minorEastAsia" w:cs="Times New Roman" w:hint="eastAsia"/>
                <w:sz w:val="24"/>
                <w:szCs w:val="24"/>
              </w:rPr>
              <w:t>目标、控制指标及雨水防涝、污水系统建设</w:t>
            </w:r>
            <w:r w:rsidR="002F66D4" w:rsidRPr="00A54419">
              <w:rPr>
                <w:rFonts w:ascii="Times New Roman" w:hAnsiTheme="minorEastAsia" w:cs="Times New Roman"/>
                <w:sz w:val="24"/>
                <w:szCs w:val="24"/>
              </w:rPr>
              <w:t>要求。</w:t>
            </w:r>
          </w:p>
        </w:tc>
      </w:tr>
      <w:tr w:rsidR="007B776A" w:rsidRPr="00A54419" w:rsidTr="007753CA">
        <w:trPr>
          <w:trHeight w:hRule="exact" w:val="2210"/>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sz w:val="24"/>
                <w:szCs w:val="24"/>
              </w:rPr>
              <w:t>5</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项目海绵城市建设</w:t>
            </w:r>
            <w:r w:rsidRPr="00A54419">
              <w:rPr>
                <w:rFonts w:ascii="Times New Roman" w:hAnsiTheme="minorEastAsia" w:cs="Times New Roman" w:hint="eastAsia"/>
                <w:sz w:val="24"/>
                <w:szCs w:val="24"/>
              </w:rPr>
              <w:t>条件</w:t>
            </w:r>
            <w:r w:rsidRPr="00A54419">
              <w:rPr>
                <w:rFonts w:ascii="Times New Roman" w:hAnsiTheme="minorEastAsia" w:cs="Times New Roman"/>
                <w:sz w:val="24"/>
                <w:szCs w:val="24"/>
              </w:rPr>
              <w:t>分析</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196C0C" w:rsidRPr="00A54419" w:rsidRDefault="00196C0C" w:rsidP="00196C0C">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、项目建设区域</w:t>
            </w:r>
            <w:r w:rsidRPr="00A54419">
              <w:rPr>
                <w:rFonts w:ascii="Times New Roman" w:hAnsiTheme="minorEastAsia" w:cs="Times New Roman" w:hint="eastAsia"/>
                <w:sz w:val="24"/>
                <w:szCs w:val="24"/>
              </w:rPr>
              <w:t>下垫面情况、区域现状径流系数、排水条件、气候状况、</w:t>
            </w:r>
            <w:r w:rsidR="004F078A" w:rsidRPr="00A54419">
              <w:rPr>
                <w:rFonts w:ascii="Times New Roman" w:hAnsiTheme="minorEastAsia" w:cs="Times New Roman" w:hint="eastAsia"/>
                <w:sz w:val="24"/>
                <w:szCs w:val="24"/>
              </w:rPr>
              <w:t>河道情况</w:t>
            </w:r>
            <w:r w:rsidRPr="00A54419">
              <w:rPr>
                <w:rFonts w:ascii="Times New Roman" w:hAnsiTheme="minorEastAsia" w:cs="Times New Roman" w:hint="eastAsia"/>
                <w:sz w:val="24"/>
                <w:szCs w:val="24"/>
              </w:rPr>
              <w:t>及</w:t>
            </w:r>
            <w:r w:rsidRPr="00A54419">
              <w:rPr>
                <w:rFonts w:ascii="Times New Roman" w:hAnsiTheme="minorEastAsia" w:cs="Times New Roman"/>
                <w:sz w:val="24"/>
                <w:szCs w:val="24"/>
              </w:rPr>
              <w:t>面源污染等。</w:t>
            </w:r>
          </w:p>
          <w:p w:rsidR="007B776A" w:rsidRPr="00A54419" w:rsidRDefault="007B776A"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建筑布局和低影响开发设施建设场地情况。</w:t>
            </w:r>
          </w:p>
          <w:p w:rsidR="007B776A" w:rsidRPr="00A54419" w:rsidRDefault="007B776A"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3</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进行</w:t>
            </w:r>
            <w:r w:rsidRPr="00A54419">
              <w:rPr>
                <w:rFonts w:ascii="Times New Roman" w:hAnsiTheme="minorEastAsia" w:cs="Times New Roman"/>
                <w:sz w:val="24"/>
                <w:szCs w:val="24"/>
              </w:rPr>
              <w:t>竖向高程及场地排水系统分析，如场地坡向及坡度、雨水径流汇集路径、排水管网设置等。</w:t>
            </w:r>
          </w:p>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4</w:t>
            </w:r>
            <w:r w:rsidRPr="00A54419">
              <w:rPr>
                <w:rFonts w:ascii="Times New Roman" w:hAnsiTheme="minorEastAsia" w:cs="Times New Roman"/>
                <w:sz w:val="24"/>
                <w:szCs w:val="24"/>
              </w:rPr>
              <w:t>、项目雨水外排量和现状排水管网接纳能力分析。</w:t>
            </w:r>
          </w:p>
        </w:tc>
      </w:tr>
      <w:tr w:rsidR="00655EAD" w:rsidRPr="00A54419" w:rsidTr="007753CA">
        <w:trPr>
          <w:trHeight w:hRule="exact" w:val="1135"/>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655EAD" w:rsidRPr="00A54419" w:rsidRDefault="00655EAD"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6</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655EAD" w:rsidRPr="00A54419" w:rsidRDefault="00655EAD"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项目海绵化建设目标可达性分析</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655EAD" w:rsidRPr="00A54419" w:rsidRDefault="00655EAD"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海绵化设施种类、设施容积</w:t>
            </w:r>
            <w:r w:rsidRPr="00A54419">
              <w:rPr>
                <w:rFonts w:ascii="Times New Roman" w:hAnsi="Times New Roman" w:cs="Times New Roman"/>
                <w:sz w:val="24"/>
                <w:szCs w:val="24"/>
              </w:rPr>
              <w:t>/</w:t>
            </w:r>
            <w:r w:rsidRPr="00A54419">
              <w:rPr>
                <w:rFonts w:ascii="Times New Roman" w:hAnsiTheme="minorEastAsia" w:cs="Times New Roman"/>
                <w:sz w:val="24"/>
                <w:szCs w:val="24"/>
              </w:rPr>
              <w:t>面积、地块年降雨量及年径流量、</w:t>
            </w:r>
            <w:r w:rsidR="00201F23" w:rsidRPr="00A54419">
              <w:rPr>
                <w:rFonts w:ascii="Times New Roman" w:hAnsiTheme="minorEastAsia" w:cs="Times New Roman" w:hint="eastAsia"/>
                <w:sz w:val="24"/>
                <w:szCs w:val="24"/>
              </w:rPr>
              <w:t>地表径流系数、</w:t>
            </w:r>
            <w:r w:rsidRPr="00A54419">
              <w:rPr>
                <w:rFonts w:ascii="Times New Roman" w:hAnsiTheme="minorEastAsia" w:cs="Times New Roman"/>
                <w:sz w:val="24"/>
                <w:szCs w:val="24"/>
              </w:rPr>
              <w:t>年径流总量控制率、设施控制雨量、未受控制雨量、年径流污染去除率等数据。</w:t>
            </w:r>
          </w:p>
        </w:tc>
      </w:tr>
      <w:tr w:rsidR="008B37D4" w:rsidRPr="00A54419" w:rsidTr="00C851DF">
        <w:trPr>
          <w:trHeight w:hRule="exact" w:val="934"/>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8B37D4" w:rsidRPr="00A54419" w:rsidRDefault="008B37D4"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7</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8B37D4" w:rsidRPr="00A54419" w:rsidRDefault="008B37D4"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海绵城市设计计算成果</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8B37D4" w:rsidRPr="00A54419" w:rsidRDefault="008B37D4"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w:t>
            </w:r>
            <w:r w:rsidR="00814565" w:rsidRPr="00A54419">
              <w:rPr>
                <w:rFonts w:ascii="Times New Roman" w:hAnsiTheme="minorEastAsia" w:cs="Times New Roman" w:hint="eastAsia"/>
                <w:sz w:val="24"/>
                <w:szCs w:val="24"/>
              </w:rPr>
              <w:t>可达性分析成果汇总。</w:t>
            </w:r>
          </w:p>
          <w:p w:rsidR="00891C97" w:rsidRPr="00A54419" w:rsidRDefault="008B37D4"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、鼓励采用专业软件进行径流模拟。采用模型模拟的应提供模型构建过程和主要参数取值。</w:t>
            </w:r>
          </w:p>
        </w:tc>
      </w:tr>
      <w:tr w:rsidR="007B776A" w:rsidRPr="00A54419" w:rsidTr="007753CA">
        <w:trPr>
          <w:trHeight w:hRule="exact" w:val="850"/>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8B37D4"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8</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项目与邻近海绵体的衔接</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明确建设</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周边地块海绵设施衔接情况，充分发挥海绵城市建设</w:t>
            </w:r>
            <w:r w:rsidRPr="00A54419">
              <w:rPr>
                <w:rFonts w:ascii="Times New Roman" w:hAnsiTheme="minorEastAsia" w:cs="Times New Roman" w:hint="eastAsia"/>
                <w:sz w:val="24"/>
                <w:szCs w:val="24"/>
              </w:rPr>
              <w:t>较</w:t>
            </w:r>
            <w:r w:rsidRPr="00A54419">
              <w:rPr>
                <w:rFonts w:ascii="Times New Roman" w:hAnsiTheme="minorEastAsia" w:cs="Times New Roman"/>
                <w:sz w:val="24"/>
                <w:szCs w:val="24"/>
              </w:rPr>
              <w:t>好地块的辐射功能，与</w:t>
            </w:r>
            <w:r w:rsidRPr="00A54419">
              <w:rPr>
                <w:rFonts w:ascii="Times New Roman" w:hAnsiTheme="minorEastAsia" w:cs="Times New Roman" w:hint="eastAsia"/>
                <w:sz w:val="24"/>
                <w:szCs w:val="24"/>
              </w:rPr>
              <w:t>周边</w:t>
            </w:r>
            <w:r w:rsidRPr="00A54419">
              <w:rPr>
                <w:rFonts w:ascii="Times New Roman" w:hAnsiTheme="minorEastAsia" w:cs="Times New Roman"/>
                <w:sz w:val="24"/>
                <w:szCs w:val="24"/>
              </w:rPr>
              <w:t>区域协同开发。</w:t>
            </w:r>
          </w:p>
        </w:tc>
      </w:tr>
      <w:tr w:rsidR="007B776A" w:rsidRPr="00A54419" w:rsidTr="007753CA">
        <w:trPr>
          <w:trHeight w:hRule="exact" w:val="815"/>
          <w:jc w:val="center"/>
        </w:trPr>
        <w:tc>
          <w:tcPr>
            <w:tcW w:w="499"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0D1123"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9</w:t>
            </w:r>
          </w:p>
        </w:tc>
        <w:tc>
          <w:tcPr>
            <w:tcW w:w="190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与其它相关专业的衔接</w:t>
            </w:r>
          </w:p>
        </w:tc>
        <w:tc>
          <w:tcPr>
            <w:tcW w:w="6450" w:type="dxa"/>
            <w:tcBorders>
              <w:top w:val="single" w:sz="4" w:space="0" w:color="000000"/>
              <w:left w:val="single" w:sz="4" w:space="0" w:color="000000"/>
              <w:bottom w:val="single" w:sz="4" w:space="0" w:color="000000"/>
              <w:right w:val="single" w:sz="4" w:space="0" w:color="000000"/>
              <w:tl2br w:val="nil"/>
              <w:tr2bl w:val="nil"/>
            </w:tcBorders>
            <w:vAlign w:val="center"/>
          </w:tcPr>
          <w:p w:rsidR="007B776A" w:rsidRPr="00A54419" w:rsidRDefault="007B776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sz w:val="24"/>
                <w:szCs w:val="24"/>
              </w:rPr>
              <w:t>明确海绵城市</w:t>
            </w:r>
            <w:r w:rsidRPr="00A54419">
              <w:rPr>
                <w:rFonts w:ascii="Times New Roman" w:hAnsiTheme="minorEastAsia" w:cs="Times New Roman" w:hint="eastAsia"/>
                <w:sz w:val="24"/>
                <w:szCs w:val="24"/>
              </w:rPr>
              <w:t>建设项目</w:t>
            </w:r>
            <w:r w:rsidRPr="00A54419">
              <w:rPr>
                <w:rFonts w:ascii="Times New Roman" w:hAnsiTheme="minorEastAsia" w:cs="Times New Roman"/>
                <w:sz w:val="24"/>
                <w:szCs w:val="24"/>
              </w:rPr>
              <w:t>设计和其它相关专业衔接内容及注意事项。</w:t>
            </w:r>
          </w:p>
        </w:tc>
      </w:tr>
      <w:tr w:rsidR="00944870" w:rsidRPr="00A54419" w:rsidTr="00B1098E">
        <w:trPr>
          <w:trHeight w:hRule="exact" w:val="815"/>
          <w:jc w:val="center"/>
        </w:trPr>
        <w:tc>
          <w:tcPr>
            <w:tcW w:w="8849"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944870" w:rsidRPr="00A54419" w:rsidRDefault="00D97C39" w:rsidP="00D97C39">
            <w:pPr>
              <w:adjustRightInd w:val="0"/>
              <w:snapToGrid w:val="0"/>
              <w:spacing w:line="240" w:lineRule="auto"/>
              <w:ind w:firstLine="0"/>
              <w:rPr>
                <w:sz w:val="24"/>
                <w:szCs w:val="24"/>
                <w:shd w:val="clear" w:color="auto" w:fill="FFFFFF"/>
              </w:rPr>
            </w:pPr>
            <w:r w:rsidRPr="00A54419">
              <w:rPr>
                <w:rFonts w:hint="eastAsia"/>
                <w:b/>
                <w:sz w:val="24"/>
                <w:szCs w:val="24"/>
                <w:shd w:val="clear" w:color="auto" w:fill="FFFFFF"/>
              </w:rPr>
              <w:t>注：</w:t>
            </w:r>
            <w:r w:rsidRPr="00A54419">
              <w:rPr>
                <w:rFonts w:hint="eastAsia"/>
                <w:sz w:val="24"/>
                <w:szCs w:val="24"/>
                <w:shd w:val="clear" w:color="auto" w:fill="FFFFFF"/>
              </w:rPr>
              <w:t>对方案设计中已有海绵城市设计内容并取得批复的，本表中</w:t>
            </w:r>
            <w:r w:rsidRPr="00A54419">
              <w:rPr>
                <w:rFonts w:ascii="Times New Roman" w:hAnsi="Times New Roman" w:cs="Times New Roman" w:hint="eastAsia"/>
                <w:sz w:val="24"/>
                <w:szCs w:val="24"/>
              </w:rPr>
              <w:t>施工图设计内容与要求</w:t>
            </w:r>
            <w:r w:rsidRPr="00A54419">
              <w:rPr>
                <w:rFonts w:hint="eastAsia"/>
                <w:sz w:val="24"/>
                <w:szCs w:val="24"/>
                <w:shd w:val="clear" w:color="auto" w:fill="FFFFFF"/>
              </w:rPr>
              <w:t>可简化。</w:t>
            </w:r>
          </w:p>
        </w:tc>
      </w:tr>
    </w:tbl>
    <w:p w:rsidR="00983152" w:rsidRPr="00A54419" w:rsidRDefault="00983152" w:rsidP="007B776A">
      <w:pPr>
        <w:adjustRightInd w:val="0"/>
        <w:snapToGrid w:val="0"/>
        <w:ind w:firstLineChars="200" w:firstLine="560"/>
        <w:rPr>
          <w:rFonts w:ascii="仿宋" w:eastAsia="仿宋" w:hAnsi="仿宋" w:cs="仿宋"/>
          <w:kern w:val="0"/>
          <w:sz w:val="28"/>
          <w:szCs w:val="28"/>
        </w:rPr>
      </w:pPr>
    </w:p>
    <w:p w:rsidR="005079ED" w:rsidRPr="00A54419" w:rsidRDefault="003048F3" w:rsidP="00EB392E">
      <w:pPr>
        <w:pStyle w:val="2"/>
        <w:rPr>
          <w:b w:val="0"/>
          <w:shd w:val="clear" w:color="auto" w:fill="FFFFFF"/>
        </w:rPr>
      </w:pPr>
      <w:r w:rsidRPr="00A54419">
        <w:rPr>
          <w:rFonts w:hint="eastAsia"/>
          <w:b w:val="0"/>
          <w:shd w:val="clear" w:color="auto" w:fill="FFFFFF"/>
        </w:rPr>
        <w:t xml:space="preserve">2.2 </w:t>
      </w:r>
      <w:r w:rsidRPr="00A54419">
        <w:rPr>
          <w:rFonts w:hint="eastAsia"/>
          <w:b w:val="0"/>
          <w:shd w:val="clear" w:color="auto" w:fill="FFFFFF"/>
        </w:rPr>
        <w:t>建筑</w:t>
      </w:r>
      <w:r w:rsidR="00207DA1" w:rsidRPr="00A54419">
        <w:rPr>
          <w:rFonts w:hint="eastAsia"/>
          <w:b w:val="0"/>
          <w:shd w:val="clear" w:color="auto" w:fill="FFFFFF"/>
        </w:rPr>
        <w:t>与</w:t>
      </w:r>
      <w:r w:rsidRPr="00A54419">
        <w:rPr>
          <w:rFonts w:hint="eastAsia"/>
          <w:b w:val="0"/>
          <w:shd w:val="clear" w:color="auto" w:fill="FFFFFF"/>
        </w:rPr>
        <w:t>小区海绵城市建设项目满足表</w:t>
      </w:r>
      <w:r w:rsidRPr="00A54419">
        <w:rPr>
          <w:rFonts w:hint="eastAsia"/>
          <w:b w:val="0"/>
          <w:shd w:val="clear" w:color="auto" w:fill="FFFFFF"/>
        </w:rPr>
        <w:t>1</w:t>
      </w:r>
      <w:r w:rsidR="005E0411" w:rsidRPr="00A54419">
        <w:rPr>
          <w:rFonts w:hint="eastAsia"/>
          <w:b w:val="0"/>
          <w:shd w:val="clear" w:color="auto" w:fill="FFFFFF"/>
        </w:rPr>
        <w:t>和表</w:t>
      </w:r>
      <w:r w:rsidR="005E0411" w:rsidRPr="00A54419">
        <w:rPr>
          <w:rFonts w:hint="eastAsia"/>
          <w:b w:val="0"/>
          <w:shd w:val="clear" w:color="auto" w:fill="FFFFFF"/>
        </w:rPr>
        <w:t>2</w:t>
      </w:r>
      <w:r w:rsidR="00752B6C" w:rsidRPr="00A54419">
        <w:rPr>
          <w:rFonts w:hint="eastAsia"/>
          <w:b w:val="0"/>
          <w:shd w:val="clear" w:color="auto" w:fill="FFFFFF"/>
        </w:rPr>
        <w:t>要求外，还应包括</w:t>
      </w:r>
      <w:r w:rsidR="005079ED" w:rsidRPr="00A54419">
        <w:rPr>
          <w:rFonts w:hint="eastAsia"/>
          <w:b w:val="0"/>
          <w:shd w:val="clear" w:color="auto" w:fill="FFFFFF"/>
        </w:rPr>
        <w:t>表</w:t>
      </w:r>
      <w:r w:rsidR="005079ED" w:rsidRPr="00A54419">
        <w:rPr>
          <w:rFonts w:hint="eastAsia"/>
          <w:b w:val="0"/>
          <w:shd w:val="clear" w:color="auto" w:fill="FFFFFF"/>
        </w:rPr>
        <w:t>3</w:t>
      </w:r>
      <w:r w:rsidR="005079ED" w:rsidRPr="00A54419">
        <w:rPr>
          <w:rFonts w:hint="eastAsia"/>
          <w:b w:val="0"/>
          <w:shd w:val="clear" w:color="auto" w:fill="FFFFFF"/>
        </w:rPr>
        <w:t>和表</w:t>
      </w:r>
      <w:r w:rsidR="005079ED" w:rsidRPr="00A54419">
        <w:rPr>
          <w:rFonts w:hint="eastAsia"/>
          <w:b w:val="0"/>
          <w:shd w:val="clear" w:color="auto" w:fill="FFFFFF"/>
        </w:rPr>
        <w:t>4</w:t>
      </w:r>
      <w:r w:rsidR="005079ED" w:rsidRPr="00A54419">
        <w:rPr>
          <w:rFonts w:hint="eastAsia"/>
          <w:b w:val="0"/>
          <w:shd w:val="clear" w:color="auto" w:fill="FFFFFF"/>
        </w:rPr>
        <w:t>的</w:t>
      </w:r>
      <w:r w:rsidRPr="00A54419">
        <w:rPr>
          <w:rFonts w:hint="eastAsia"/>
          <w:b w:val="0"/>
          <w:shd w:val="clear" w:color="auto" w:fill="FFFFFF"/>
        </w:rPr>
        <w:t>内容要求。</w:t>
      </w:r>
    </w:p>
    <w:p w:rsidR="000D1123" w:rsidRPr="00A54419" w:rsidRDefault="000D1123" w:rsidP="000D1123"/>
    <w:p w:rsidR="00934D3A" w:rsidRPr="00A54419" w:rsidRDefault="00934D3A" w:rsidP="00934D3A">
      <w:pPr>
        <w:adjustRightInd w:val="0"/>
        <w:snapToGrid w:val="0"/>
        <w:spacing w:line="240" w:lineRule="auto"/>
        <w:jc w:val="center"/>
        <w:rPr>
          <w:rFonts w:ascii="Times New Roman" w:hAnsi="Times New Roman" w:cs="Times New Roman"/>
          <w:sz w:val="24"/>
          <w:szCs w:val="24"/>
        </w:rPr>
      </w:pPr>
      <w:r w:rsidRPr="00A54419">
        <w:rPr>
          <w:rFonts w:ascii="Times New Roman" w:hAnsi="Times New Roman" w:cs="Times New Roman" w:hint="eastAsia"/>
          <w:sz w:val="24"/>
          <w:szCs w:val="24"/>
        </w:rPr>
        <w:lastRenderedPageBreak/>
        <w:t>表</w:t>
      </w:r>
      <w:r w:rsidR="005079ED" w:rsidRPr="00A54419">
        <w:rPr>
          <w:rFonts w:ascii="Times New Roman" w:hAnsi="Times New Roman" w:cs="Times New Roman" w:hint="eastAsia"/>
          <w:sz w:val="24"/>
          <w:szCs w:val="24"/>
        </w:rPr>
        <w:t>3</w:t>
      </w:r>
      <w:r w:rsidRPr="00A54419">
        <w:rPr>
          <w:rFonts w:ascii="Times New Roman" w:hAnsi="Times New Roman" w:cs="Times New Roman" w:hint="eastAsia"/>
          <w:sz w:val="24"/>
          <w:szCs w:val="24"/>
        </w:rPr>
        <w:t xml:space="preserve"> </w:t>
      </w:r>
      <w:r w:rsidRPr="00A54419">
        <w:rPr>
          <w:rFonts w:ascii="Times New Roman" w:hAnsi="Times New Roman" w:cs="Times New Roman" w:hint="eastAsia"/>
          <w:sz w:val="24"/>
          <w:szCs w:val="24"/>
        </w:rPr>
        <w:t>建筑</w:t>
      </w:r>
      <w:r w:rsidR="00207DA1" w:rsidRPr="00A54419">
        <w:rPr>
          <w:rFonts w:ascii="Times New Roman" w:hAnsi="Times New Roman" w:cs="Times New Roman" w:hint="eastAsia"/>
          <w:sz w:val="24"/>
          <w:szCs w:val="24"/>
        </w:rPr>
        <w:t>与</w:t>
      </w:r>
      <w:r w:rsidRPr="00A54419">
        <w:rPr>
          <w:rFonts w:ascii="Times New Roman" w:hAnsi="Times New Roman" w:cs="Times New Roman" w:hint="eastAsia"/>
          <w:sz w:val="24"/>
          <w:szCs w:val="24"/>
        </w:rPr>
        <w:t>小区项目方案编制主要内容与要求</w:t>
      </w:r>
    </w:p>
    <w:tbl>
      <w:tblPr>
        <w:tblW w:w="8854" w:type="dxa"/>
        <w:jc w:val="center"/>
        <w:tblLayout w:type="fixed"/>
        <w:tblLook w:val="0000"/>
      </w:tblPr>
      <w:tblGrid>
        <w:gridCol w:w="1408"/>
        <w:gridCol w:w="7446"/>
      </w:tblGrid>
      <w:tr w:rsidR="00934D3A" w:rsidRPr="00A54419" w:rsidTr="007753CA">
        <w:trPr>
          <w:trHeight w:hRule="exact" w:val="532"/>
          <w:jc w:val="center"/>
        </w:trPr>
        <w:tc>
          <w:tcPr>
            <w:tcW w:w="1408" w:type="dxa"/>
            <w:tcBorders>
              <w:top w:val="single" w:sz="4" w:space="0" w:color="000000"/>
              <w:left w:val="single" w:sz="4" w:space="0" w:color="000000"/>
              <w:bottom w:val="single" w:sz="4" w:space="0" w:color="000000"/>
              <w:right w:val="single" w:sz="4" w:space="0" w:color="000000"/>
              <w:tl2br w:val="nil"/>
              <w:tr2bl w:val="nil"/>
            </w:tcBorders>
            <w:vAlign w:val="center"/>
          </w:tcPr>
          <w:p w:rsidR="00934D3A" w:rsidRPr="00A54419" w:rsidRDefault="00934D3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内容</w:t>
            </w:r>
          </w:p>
        </w:tc>
        <w:tc>
          <w:tcPr>
            <w:tcW w:w="7446" w:type="dxa"/>
            <w:tcBorders>
              <w:top w:val="single" w:sz="4" w:space="0" w:color="000000"/>
              <w:left w:val="single" w:sz="4" w:space="0" w:color="000000"/>
              <w:bottom w:val="single" w:sz="4" w:space="0" w:color="000000"/>
              <w:right w:val="single" w:sz="4" w:space="0" w:color="000000"/>
              <w:tl2br w:val="nil"/>
              <w:tr2bl w:val="nil"/>
            </w:tcBorders>
            <w:vAlign w:val="center"/>
          </w:tcPr>
          <w:p w:rsidR="00934D3A" w:rsidRPr="00A54419" w:rsidRDefault="00934D3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具体要求</w:t>
            </w:r>
          </w:p>
        </w:tc>
      </w:tr>
      <w:tr w:rsidR="007753CA" w:rsidRPr="00A54419" w:rsidTr="00ED1AF5">
        <w:trPr>
          <w:trHeight w:hRule="exact" w:val="2735"/>
          <w:jc w:val="center"/>
        </w:trPr>
        <w:tc>
          <w:tcPr>
            <w:tcW w:w="1408" w:type="dxa"/>
            <w:tcBorders>
              <w:top w:val="single" w:sz="4" w:space="0" w:color="000000"/>
              <w:left w:val="single" w:sz="4" w:space="0" w:color="000000"/>
              <w:bottom w:val="single" w:sz="4" w:space="0" w:color="000000"/>
              <w:right w:val="single" w:sz="4" w:space="0" w:color="000000"/>
              <w:tl2br w:val="nil"/>
              <w:tr2bl w:val="nil"/>
            </w:tcBorders>
            <w:vAlign w:val="center"/>
          </w:tcPr>
          <w:p w:rsidR="007753CA" w:rsidRPr="00A54419" w:rsidRDefault="007753C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海绵设施方案设计论述</w:t>
            </w:r>
          </w:p>
        </w:tc>
        <w:tc>
          <w:tcPr>
            <w:tcW w:w="7446" w:type="dxa"/>
            <w:tcBorders>
              <w:top w:val="single" w:sz="4" w:space="0" w:color="000000"/>
              <w:left w:val="single" w:sz="4" w:space="0" w:color="000000"/>
              <w:bottom w:val="single" w:sz="4" w:space="0" w:color="000000"/>
              <w:right w:val="single" w:sz="4" w:space="0" w:color="000000"/>
              <w:tl2br w:val="nil"/>
              <w:tr2bl w:val="nil"/>
            </w:tcBorders>
            <w:vAlign w:val="center"/>
          </w:tcPr>
          <w:p w:rsidR="007753CA" w:rsidRPr="00A54419" w:rsidRDefault="007753CA"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、项目汇水分区划分</w:t>
            </w:r>
            <w:r w:rsidR="00404866" w:rsidRPr="00A54419">
              <w:rPr>
                <w:rFonts w:ascii="Times New Roman" w:hAnsiTheme="minorEastAsia" w:cs="Times New Roman" w:hint="eastAsia"/>
                <w:sz w:val="24"/>
                <w:szCs w:val="24"/>
              </w:rPr>
              <w:t>及排水系统介绍</w:t>
            </w:r>
            <w:r w:rsidRPr="00A54419">
              <w:rPr>
                <w:rFonts w:ascii="Times New Roman" w:hAnsiTheme="minorEastAsia" w:cs="Times New Roman"/>
                <w:sz w:val="24"/>
                <w:szCs w:val="24"/>
              </w:rPr>
              <w:t>。</w:t>
            </w:r>
          </w:p>
          <w:p w:rsidR="007753CA" w:rsidRPr="00A54419" w:rsidRDefault="007753CA"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w:t>
            </w:r>
            <w:r w:rsidR="00BD2771" w:rsidRPr="00A54419">
              <w:rPr>
                <w:rFonts w:ascii="Times New Roman" w:hAnsi="Times New Roman" w:cs="Times New Roman" w:hint="eastAsia"/>
                <w:sz w:val="24"/>
                <w:szCs w:val="24"/>
              </w:rPr>
              <w:t>海绵设施</w:t>
            </w:r>
            <w:r w:rsidRPr="00A54419">
              <w:rPr>
                <w:rFonts w:ascii="Times New Roman" w:hAnsi="Times New Roman" w:cs="Times New Roman" w:hint="eastAsia"/>
                <w:sz w:val="24"/>
                <w:szCs w:val="24"/>
              </w:rPr>
              <w:t>适用性分析，</w:t>
            </w:r>
            <w:r w:rsidRPr="00A54419">
              <w:rPr>
                <w:rFonts w:ascii="Times New Roman" w:hAnsiTheme="minorEastAsia" w:cs="Times New Roman" w:hint="eastAsia"/>
                <w:sz w:val="24"/>
                <w:szCs w:val="24"/>
              </w:rPr>
              <w:t>选择合适的</w:t>
            </w:r>
            <w:r w:rsidR="00BD2771" w:rsidRPr="00A54419">
              <w:rPr>
                <w:rFonts w:ascii="Times New Roman" w:hAnsiTheme="minorEastAsia" w:cs="Times New Roman" w:hint="eastAsia"/>
                <w:sz w:val="24"/>
                <w:szCs w:val="24"/>
              </w:rPr>
              <w:t>海绵</w:t>
            </w:r>
            <w:r w:rsidRPr="00A54419">
              <w:rPr>
                <w:rFonts w:ascii="Times New Roman" w:hAnsiTheme="minorEastAsia" w:cs="Times New Roman" w:hint="eastAsia"/>
                <w:sz w:val="24"/>
                <w:szCs w:val="24"/>
              </w:rPr>
              <w:t>设施</w:t>
            </w:r>
            <w:r w:rsidRPr="00A54419">
              <w:rPr>
                <w:rFonts w:ascii="Times New Roman" w:hAnsiTheme="minorEastAsia" w:cs="Times New Roman"/>
                <w:sz w:val="24"/>
                <w:szCs w:val="24"/>
              </w:rPr>
              <w:t>。</w:t>
            </w:r>
          </w:p>
          <w:p w:rsidR="007753CA" w:rsidRPr="00A54419" w:rsidRDefault="007753CA"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3</w:t>
            </w:r>
            <w:r w:rsidRPr="00A54419">
              <w:rPr>
                <w:rFonts w:ascii="Times New Roman" w:hAnsiTheme="minorEastAsia" w:cs="Times New Roman"/>
                <w:sz w:val="24"/>
                <w:szCs w:val="24"/>
              </w:rPr>
              <w:t>、所选</w:t>
            </w:r>
            <w:r w:rsidR="00BD2771"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设施基本构造、主要材料及主要技术参数（屋顶绿化、下沉绿地、透水铺装、水体、回用设施、调蓄设施</w:t>
            </w:r>
            <w:r w:rsidR="00201F23"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w:t>
            </w:r>
          </w:p>
          <w:p w:rsidR="00ED1AF5" w:rsidRPr="00A54419" w:rsidRDefault="00FB04E0"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hint="eastAsia"/>
                <w:sz w:val="24"/>
                <w:szCs w:val="24"/>
              </w:rPr>
              <w:t>4</w:t>
            </w:r>
            <w:r w:rsidRPr="00A54419">
              <w:rPr>
                <w:rFonts w:ascii="Times New Roman" w:hAnsiTheme="minorEastAsia" w:cs="Times New Roman" w:hint="eastAsia"/>
                <w:sz w:val="24"/>
                <w:szCs w:val="24"/>
              </w:rPr>
              <w:t>、</w:t>
            </w:r>
            <w:r w:rsidR="00ED1AF5" w:rsidRPr="00A54419">
              <w:rPr>
                <w:rFonts w:ascii="Times New Roman" w:hAnsiTheme="minorEastAsia" w:cs="Times New Roman" w:hint="eastAsia"/>
                <w:sz w:val="24"/>
                <w:szCs w:val="24"/>
              </w:rPr>
              <w:t>针对建筑</w:t>
            </w:r>
            <w:r w:rsidR="00207DA1" w:rsidRPr="00A54419">
              <w:rPr>
                <w:rFonts w:ascii="Times New Roman" w:hAnsiTheme="minorEastAsia" w:cs="Times New Roman" w:hint="eastAsia"/>
                <w:sz w:val="24"/>
                <w:szCs w:val="24"/>
              </w:rPr>
              <w:t>与</w:t>
            </w:r>
            <w:r w:rsidR="00AE545C" w:rsidRPr="00A54419">
              <w:rPr>
                <w:rFonts w:ascii="Times New Roman" w:hAnsiTheme="minorEastAsia" w:cs="Times New Roman" w:hint="eastAsia"/>
                <w:sz w:val="24"/>
                <w:szCs w:val="24"/>
              </w:rPr>
              <w:t>小区人员密集场所，在雨水收集部位应有面源污染控制措施、</w:t>
            </w:r>
            <w:r w:rsidR="00ED1AF5" w:rsidRPr="00A54419">
              <w:rPr>
                <w:rFonts w:ascii="Times New Roman" w:hAnsiTheme="minorEastAsia" w:cs="Times New Roman" w:hint="eastAsia"/>
                <w:sz w:val="24"/>
                <w:szCs w:val="24"/>
              </w:rPr>
              <w:t>雨水防溢措施和防止蚊蝇鼠患措施。</w:t>
            </w:r>
          </w:p>
          <w:p w:rsidR="007753CA" w:rsidRPr="00A54419" w:rsidRDefault="00770E61"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5</w:t>
            </w:r>
            <w:r w:rsidR="007753CA" w:rsidRPr="00A54419">
              <w:rPr>
                <w:rFonts w:ascii="Times New Roman" w:hAnsiTheme="minorEastAsia" w:cs="Times New Roman"/>
                <w:sz w:val="24"/>
                <w:szCs w:val="24"/>
              </w:rPr>
              <w:t>、根据设计地块现状植物，概述种植设计构思、</w:t>
            </w:r>
            <w:r w:rsidR="00BD2771" w:rsidRPr="00A54419">
              <w:rPr>
                <w:rFonts w:ascii="Times New Roman" w:hAnsi="Times New Roman" w:cs="Times New Roman" w:hint="eastAsia"/>
                <w:sz w:val="24"/>
                <w:szCs w:val="24"/>
              </w:rPr>
              <w:t>海绵</w:t>
            </w:r>
            <w:r w:rsidR="007753CA" w:rsidRPr="00A54419">
              <w:rPr>
                <w:rFonts w:ascii="Times New Roman" w:hAnsiTheme="minorEastAsia" w:cs="Times New Roman"/>
                <w:sz w:val="24"/>
                <w:szCs w:val="24"/>
              </w:rPr>
              <w:t>设施植物选择。</w:t>
            </w:r>
          </w:p>
          <w:p w:rsidR="007753CA" w:rsidRPr="00A54419" w:rsidRDefault="00770E61" w:rsidP="00EE04A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6</w:t>
            </w:r>
            <w:r w:rsidR="007753CA" w:rsidRPr="00A54419">
              <w:rPr>
                <w:rFonts w:ascii="Times New Roman" w:hAnsiTheme="minorEastAsia" w:cs="Times New Roman"/>
                <w:sz w:val="24"/>
                <w:szCs w:val="24"/>
              </w:rPr>
              <w:t>、</w:t>
            </w:r>
            <w:r w:rsidR="007753CA" w:rsidRPr="00A54419">
              <w:rPr>
                <w:rFonts w:ascii="Times New Roman" w:hAnsiTheme="minorEastAsia" w:cs="Times New Roman" w:hint="eastAsia"/>
                <w:sz w:val="24"/>
                <w:szCs w:val="24"/>
              </w:rPr>
              <w:t>描述</w:t>
            </w:r>
            <w:r w:rsidR="00BD2771" w:rsidRPr="00A54419">
              <w:rPr>
                <w:rFonts w:ascii="Times New Roman" w:hAnsiTheme="minorEastAsia" w:cs="Times New Roman" w:hint="eastAsia"/>
                <w:sz w:val="24"/>
                <w:szCs w:val="24"/>
              </w:rPr>
              <w:t>海绵设施</w:t>
            </w:r>
            <w:r w:rsidR="007753CA" w:rsidRPr="00A54419">
              <w:rPr>
                <w:rFonts w:ascii="Times New Roman" w:hAnsiTheme="minorEastAsia" w:cs="Times New Roman" w:hint="eastAsia"/>
                <w:sz w:val="24"/>
                <w:szCs w:val="24"/>
              </w:rPr>
              <w:t>雨水系统流程，对组合方案进行</w:t>
            </w:r>
            <w:r w:rsidR="00BD2771" w:rsidRPr="00A54419">
              <w:rPr>
                <w:rFonts w:ascii="Times New Roman" w:hAnsiTheme="minorEastAsia" w:cs="Times New Roman" w:hint="eastAsia"/>
                <w:sz w:val="24"/>
                <w:szCs w:val="24"/>
              </w:rPr>
              <w:t>比选</w:t>
            </w:r>
            <w:r w:rsidR="007753CA" w:rsidRPr="00A54419">
              <w:rPr>
                <w:rFonts w:ascii="Times New Roman" w:hAnsiTheme="minorEastAsia" w:cs="Times New Roman" w:hint="eastAsia"/>
                <w:sz w:val="24"/>
                <w:szCs w:val="24"/>
              </w:rPr>
              <w:t>。</w:t>
            </w:r>
          </w:p>
        </w:tc>
      </w:tr>
    </w:tbl>
    <w:p w:rsidR="00934D3A" w:rsidRPr="00A54419" w:rsidRDefault="00934D3A" w:rsidP="00934D3A">
      <w:pPr>
        <w:spacing w:line="349" w:lineRule="exact"/>
        <w:ind w:right="2967" w:firstLineChars="900" w:firstLine="2160"/>
        <w:jc w:val="center"/>
        <w:rPr>
          <w:rFonts w:ascii="Times New Roman" w:eastAsia="仿宋" w:hAnsi="Times New Roman" w:cs="Times New Roman"/>
          <w:position w:val="-1"/>
          <w:sz w:val="24"/>
          <w:szCs w:val="24"/>
        </w:rPr>
      </w:pPr>
    </w:p>
    <w:p w:rsidR="00934D3A" w:rsidRPr="00A54419" w:rsidRDefault="00934D3A" w:rsidP="00934D3A">
      <w:pPr>
        <w:jc w:val="center"/>
        <w:rPr>
          <w:rFonts w:ascii="Times New Roman" w:eastAsiaTheme="majorEastAsia" w:hAnsi="Times New Roman" w:cs="Times New Roman"/>
          <w:kern w:val="0"/>
          <w:sz w:val="28"/>
          <w:szCs w:val="28"/>
        </w:rPr>
      </w:pPr>
      <w:r w:rsidRPr="00A54419">
        <w:rPr>
          <w:rFonts w:ascii="Times New Roman" w:eastAsiaTheme="majorEastAsia" w:hAnsiTheme="majorEastAsia" w:cs="Times New Roman"/>
          <w:position w:val="-1"/>
          <w:sz w:val="24"/>
          <w:szCs w:val="24"/>
        </w:rPr>
        <w:t>表</w:t>
      </w:r>
      <w:r w:rsidR="005079ED" w:rsidRPr="00A54419">
        <w:rPr>
          <w:rFonts w:ascii="Times New Roman" w:eastAsiaTheme="majorEastAsia" w:hAnsi="Times New Roman" w:cs="Times New Roman" w:hint="eastAsia"/>
          <w:position w:val="-1"/>
          <w:sz w:val="24"/>
          <w:szCs w:val="24"/>
        </w:rPr>
        <w:t>4</w:t>
      </w:r>
      <w:r w:rsidRPr="00A54419">
        <w:rPr>
          <w:rFonts w:ascii="Times New Roman" w:eastAsiaTheme="majorEastAsia" w:hAnsi="Times New Roman" w:cs="Times New Roman"/>
          <w:position w:val="-1"/>
          <w:sz w:val="24"/>
          <w:szCs w:val="24"/>
        </w:rPr>
        <w:t xml:space="preserve"> </w:t>
      </w:r>
      <w:r w:rsidRPr="00A54419">
        <w:rPr>
          <w:rFonts w:ascii="Times New Roman" w:eastAsiaTheme="majorEastAsia" w:hAnsiTheme="majorEastAsia" w:cs="Times New Roman"/>
          <w:position w:val="-1"/>
          <w:sz w:val="24"/>
          <w:szCs w:val="24"/>
        </w:rPr>
        <w:t>建筑</w:t>
      </w:r>
      <w:r w:rsidR="00207DA1" w:rsidRPr="00A54419">
        <w:rPr>
          <w:rFonts w:ascii="Times New Roman" w:eastAsiaTheme="majorEastAsia" w:hAnsiTheme="majorEastAsia" w:cs="Times New Roman" w:hint="eastAsia"/>
          <w:position w:val="-1"/>
          <w:sz w:val="24"/>
          <w:szCs w:val="24"/>
        </w:rPr>
        <w:t>与</w:t>
      </w:r>
      <w:r w:rsidRPr="00A54419">
        <w:rPr>
          <w:rFonts w:ascii="Times New Roman" w:eastAsiaTheme="majorEastAsia" w:hAnsiTheme="majorEastAsia" w:cs="Times New Roman"/>
          <w:position w:val="-1"/>
          <w:sz w:val="24"/>
          <w:szCs w:val="24"/>
        </w:rPr>
        <w:t>小区项目施工图设计主要内容与要求</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992"/>
        <w:gridCol w:w="7464"/>
      </w:tblGrid>
      <w:tr w:rsidR="00934D3A" w:rsidRPr="00A54419" w:rsidTr="007753CA">
        <w:trPr>
          <w:trHeight w:hRule="exact" w:val="491"/>
          <w:jc w:val="center"/>
        </w:trPr>
        <w:tc>
          <w:tcPr>
            <w:tcW w:w="1426" w:type="dxa"/>
            <w:gridSpan w:val="2"/>
            <w:tcBorders>
              <w:tl2br w:val="nil"/>
              <w:tr2bl w:val="nil"/>
            </w:tcBorders>
            <w:vAlign w:val="center"/>
          </w:tcPr>
          <w:p w:rsidR="00934D3A" w:rsidRPr="00A54419" w:rsidRDefault="00934D3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内容</w:t>
            </w:r>
          </w:p>
        </w:tc>
        <w:tc>
          <w:tcPr>
            <w:tcW w:w="7464" w:type="dxa"/>
            <w:tcBorders>
              <w:tl2br w:val="nil"/>
              <w:tr2bl w:val="nil"/>
            </w:tcBorders>
            <w:vAlign w:val="center"/>
          </w:tcPr>
          <w:p w:rsidR="00934D3A" w:rsidRPr="00A54419" w:rsidRDefault="00934D3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具体要求</w:t>
            </w:r>
          </w:p>
        </w:tc>
      </w:tr>
      <w:tr w:rsidR="00934D3A" w:rsidRPr="00A54419" w:rsidTr="009D6120">
        <w:trPr>
          <w:trHeight w:hRule="exact" w:val="4480"/>
          <w:jc w:val="center"/>
        </w:trPr>
        <w:tc>
          <w:tcPr>
            <w:tcW w:w="434" w:type="dxa"/>
            <w:tcBorders>
              <w:tl2br w:val="nil"/>
              <w:tr2bl w:val="nil"/>
            </w:tcBorders>
            <w:vAlign w:val="center"/>
          </w:tcPr>
          <w:p w:rsidR="00934D3A" w:rsidRPr="00A54419" w:rsidRDefault="007753CA"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1</w:t>
            </w:r>
          </w:p>
        </w:tc>
        <w:tc>
          <w:tcPr>
            <w:tcW w:w="992" w:type="dxa"/>
            <w:tcBorders>
              <w:tl2br w:val="nil"/>
              <w:tr2bl w:val="nil"/>
            </w:tcBorders>
            <w:vAlign w:val="center"/>
          </w:tcPr>
          <w:p w:rsidR="00934D3A" w:rsidRPr="00A54419" w:rsidRDefault="00934D3A" w:rsidP="005E0411">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海绵设计说明</w:t>
            </w:r>
          </w:p>
        </w:tc>
        <w:tc>
          <w:tcPr>
            <w:tcW w:w="7464" w:type="dxa"/>
            <w:tcBorders>
              <w:tl2br w:val="nil"/>
              <w:tr2bl w:val="nil"/>
            </w:tcBorders>
            <w:vAlign w:val="center"/>
          </w:tcPr>
          <w:p w:rsidR="00934D3A" w:rsidRPr="00A54419" w:rsidRDefault="00934D3A"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00463C94" w:rsidRPr="00A54419">
              <w:rPr>
                <w:rFonts w:ascii="Times New Roman" w:hAnsiTheme="minorEastAsia" w:cs="Times New Roman"/>
                <w:sz w:val="24"/>
                <w:szCs w:val="24"/>
              </w:rPr>
              <w:t>、设计原则：阐述</w:t>
            </w:r>
            <w:r w:rsidR="00C70C13" w:rsidRPr="00A54419">
              <w:rPr>
                <w:rFonts w:ascii="Times New Roman" w:hAnsiTheme="minorEastAsia" w:cs="Times New Roman" w:hint="eastAsia"/>
                <w:sz w:val="24"/>
                <w:szCs w:val="24"/>
              </w:rPr>
              <w:t>海绵城市设施</w:t>
            </w:r>
            <w:r w:rsidRPr="00A54419">
              <w:rPr>
                <w:rFonts w:ascii="Times New Roman" w:hAnsiTheme="minorEastAsia" w:cs="Times New Roman"/>
                <w:sz w:val="24"/>
                <w:szCs w:val="24"/>
              </w:rPr>
              <w:t>构建的基本原则和流程。</w:t>
            </w:r>
          </w:p>
          <w:p w:rsidR="00AE2068" w:rsidRPr="00A54419" w:rsidRDefault="00AE2068" w:rsidP="00AE2068">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所在管控单元的径流总量控制</w:t>
            </w:r>
            <w:r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目标。</w:t>
            </w:r>
          </w:p>
          <w:p w:rsidR="001E3759" w:rsidRPr="00A54419" w:rsidRDefault="001E3759"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3</w:t>
            </w:r>
            <w:r w:rsidR="00934D3A" w:rsidRPr="00A54419">
              <w:rPr>
                <w:rFonts w:ascii="Times New Roman" w:hAnsiTheme="minorEastAsia" w:cs="Times New Roman"/>
                <w:sz w:val="24"/>
                <w:szCs w:val="24"/>
              </w:rPr>
              <w:t>、</w:t>
            </w:r>
            <w:r w:rsidR="00EE04A0" w:rsidRPr="00A54419">
              <w:rPr>
                <w:rFonts w:ascii="Times New Roman" w:hAnsiTheme="minorEastAsia" w:cs="Times New Roman" w:hint="eastAsia"/>
                <w:sz w:val="24"/>
                <w:szCs w:val="24"/>
              </w:rPr>
              <w:t>描述项目平面及竖向设计、海绵设施雨水系统流程及所选海绵设施的主要材料和技术参数。</w:t>
            </w:r>
          </w:p>
          <w:p w:rsidR="001E3759" w:rsidRPr="00A54419" w:rsidRDefault="001E3759" w:rsidP="001E375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4</w:t>
            </w:r>
            <w:r w:rsidRPr="00A54419">
              <w:rPr>
                <w:rFonts w:ascii="Times New Roman" w:hAnsiTheme="minorEastAsia" w:cs="Times New Roman"/>
                <w:sz w:val="24"/>
                <w:szCs w:val="24"/>
              </w:rPr>
              <w:t>、</w:t>
            </w:r>
            <w:r w:rsidR="00EE04A0" w:rsidRPr="00A54419">
              <w:rPr>
                <w:rFonts w:ascii="Times New Roman" w:hAnsiTheme="minorEastAsia" w:cs="Times New Roman"/>
                <w:sz w:val="24"/>
                <w:szCs w:val="24"/>
              </w:rPr>
              <w:t>简要说明</w:t>
            </w:r>
            <w:r w:rsidRPr="00A54419">
              <w:rPr>
                <w:rFonts w:ascii="Times New Roman" w:hAnsiTheme="minorEastAsia" w:cs="Times New Roman"/>
                <w:sz w:val="24"/>
                <w:szCs w:val="24"/>
              </w:rPr>
              <w:t>雨水回用系统回用雨水的用途、处理工艺、回用设施规模</w:t>
            </w:r>
            <w:r w:rsidRPr="00A54419">
              <w:rPr>
                <w:rFonts w:ascii="Times New Roman" w:hAnsiTheme="minorEastAsia" w:cs="Times New Roman" w:hint="eastAsia"/>
                <w:sz w:val="24"/>
                <w:szCs w:val="24"/>
              </w:rPr>
              <w:t>、</w:t>
            </w:r>
            <w:r w:rsidR="00ED5B3D" w:rsidRPr="00A54419">
              <w:rPr>
                <w:rFonts w:ascii="Times New Roman" w:hAnsiTheme="minorEastAsia" w:cs="Times New Roman" w:hint="eastAsia"/>
                <w:sz w:val="24"/>
                <w:szCs w:val="24"/>
              </w:rPr>
              <w:t>出水水质、设置位置、</w:t>
            </w:r>
            <w:r w:rsidRPr="00A54419">
              <w:rPr>
                <w:rFonts w:ascii="Times New Roman" w:hAnsiTheme="minorEastAsia" w:cs="Times New Roman" w:hint="eastAsia"/>
                <w:sz w:val="24"/>
                <w:szCs w:val="24"/>
              </w:rPr>
              <w:t>主要设备选型等</w:t>
            </w:r>
            <w:r w:rsidRPr="00A54419">
              <w:rPr>
                <w:rFonts w:ascii="Times New Roman" w:hAnsiTheme="minorEastAsia" w:cs="Times New Roman"/>
                <w:sz w:val="24"/>
                <w:szCs w:val="24"/>
              </w:rPr>
              <w:t>。</w:t>
            </w:r>
          </w:p>
          <w:p w:rsidR="001E3759" w:rsidRPr="00A54419" w:rsidRDefault="001E3759"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5</w:t>
            </w:r>
            <w:r w:rsidRPr="00A54419">
              <w:rPr>
                <w:rFonts w:ascii="Times New Roman" w:hAnsiTheme="minorEastAsia" w:cs="Times New Roman"/>
                <w:sz w:val="24"/>
                <w:szCs w:val="24"/>
              </w:rPr>
              <w:t>、</w:t>
            </w:r>
            <w:r w:rsidR="00F0001B" w:rsidRPr="00A54419">
              <w:rPr>
                <w:rFonts w:ascii="Times New Roman" w:hAnsiTheme="minorEastAsia" w:cs="Times New Roman" w:hint="eastAsia"/>
                <w:sz w:val="24"/>
                <w:szCs w:val="24"/>
              </w:rPr>
              <w:t>结合</w:t>
            </w:r>
            <w:r w:rsidR="0022744C" w:rsidRPr="00A54419">
              <w:rPr>
                <w:rFonts w:ascii="Times New Roman" w:hAnsiTheme="minorEastAsia" w:cs="Times New Roman" w:hint="eastAsia"/>
                <w:sz w:val="24"/>
                <w:szCs w:val="24"/>
              </w:rPr>
              <w:t>海绵</w:t>
            </w:r>
            <w:r w:rsidR="00F0001B" w:rsidRPr="00A54419">
              <w:rPr>
                <w:rFonts w:ascii="Times New Roman" w:hAnsiTheme="minorEastAsia" w:cs="Times New Roman" w:hint="eastAsia"/>
                <w:sz w:val="24"/>
                <w:szCs w:val="24"/>
              </w:rPr>
              <w:t>设施布局进行种植详细设计，</w:t>
            </w:r>
            <w:r w:rsidR="007B1796" w:rsidRPr="00A54419">
              <w:rPr>
                <w:rFonts w:ascii="Times New Roman" w:hAnsiTheme="minorEastAsia" w:cs="Times New Roman" w:hint="eastAsia"/>
                <w:sz w:val="24"/>
                <w:szCs w:val="24"/>
              </w:rPr>
              <w:t>种植设计说明中应包括植物土壤要求、选样要求、栽植准备及养护要求等；种植设计平面图中应包括种植范围、植物品种等。</w:t>
            </w:r>
          </w:p>
          <w:p w:rsidR="00934D3A" w:rsidRPr="00A54419" w:rsidRDefault="00B40108"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6</w:t>
            </w:r>
            <w:r w:rsidR="00934D3A" w:rsidRPr="00A54419">
              <w:rPr>
                <w:rFonts w:ascii="Times New Roman" w:hAnsiTheme="minorEastAsia" w:cs="Times New Roman"/>
                <w:sz w:val="24"/>
                <w:szCs w:val="24"/>
              </w:rPr>
              <w:t>、有监测要求时应说明监测内容</w:t>
            </w:r>
            <w:r w:rsidRPr="00A54419">
              <w:rPr>
                <w:rFonts w:ascii="Times New Roman" w:hAnsiTheme="minorEastAsia" w:cs="Times New Roman" w:hint="eastAsia"/>
                <w:sz w:val="24"/>
                <w:szCs w:val="24"/>
              </w:rPr>
              <w:t>、监测频次、</w:t>
            </w:r>
            <w:r w:rsidR="00934D3A" w:rsidRPr="00A54419">
              <w:rPr>
                <w:rFonts w:ascii="Times New Roman" w:hAnsiTheme="minorEastAsia" w:cs="Times New Roman"/>
                <w:sz w:val="24"/>
                <w:szCs w:val="24"/>
              </w:rPr>
              <w:t>监测站点平面位置</w:t>
            </w:r>
            <w:r w:rsidRPr="00A54419">
              <w:rPr>
                <w:rFonts w:ascii="Times New Roman" w:hAnsiTheme="minorEastAsia" w:cs="Times New Roman" w:hint="eastAsia"/>
                <w:sz w:val="24"/>
                <w:szCs w:val="24"/>
              </w:rPr>
              <w:t>、主要监测设备等</w:t>
            </w:r>
            <w:r w:rsidR="00934D3A" w:rsidRPr="00A54419">
              <w:rPr>
                <w:rFonts w:ascii="Times New Roman" w:hAnsiTheme="minorEastAsia" w:cs="Times New Roman"/>
                <w:sz w:val="24"/>
                <w:szCs w:val="24"/>
              </w:rPr>
              <w:t>。</w:t>
            </w:r>
          </w:p>
          <w:p w:rsidR="00B40108" w:rsidRPr="00A54419" w:rsidRDefault="00B40108"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7</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有采用新技术、新材料、新工艺的，增加相应说明。</w:t>
            </w:r>
          </w:p>
          <w:p w:rsidR="00B40108" w:rsidRPr="00A54419" w:rsidRDefault="00B40108" w:rsidP="00476FF8">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8</w:t>
            </w:r>
            <w:r w:rsidRPr="00A54419">
              <w:rPr>
                <w:rFonts w:ascii="Times New Roman" w:hAnsiTheme="minorEastAsia" w:cs="Times New Roman" w:hint="eastAsia"/>
                <w:sz w:val="24"/>
                <w:szCs w:val="24"/>
              </w:rPr>
              <w:t>、施工、验收和管理</w:t>
            </w:r>
            <w:r w:rsidR="00476FF8" w:rsidRPr="00A54419">
              <w:rPr>
                <w:rFonts w:ascii="Times New Roman" w:hAnsiTheme="minorEastAsia" w:cs="Times New Roman" w:hint="eastAsia"/>
                <w:sz w:val="24"/>
                <w:szCs w:val="24"/>
              </w:rPr>
              <w:t>养护</w:t>
            </w:r>
            <w:r w:rsidRPr="00A54419">
              <w:rPr>
                <w:rFonts w:ascii="Times New Roman" w:hAnsiTheme="minorEastAsia" w:cs="Times New Roman" w:hint="eastAsia"/>
                <w:sz w:val="24"/>
                <w:szCs w:val="24"/>
              </w:rPr>
              <w:t>注意事项。</w:t>
            </w:r>
          </w:p>
        </w:tc>
      </w:tr>
      <w:tr w:rsidR="00934D3A" w:rsidRPr="00A54419" w:rsidTr="0006532B">
        <w:trPr>
          <w:trHeight w:hRule="exact" w:val="2822"/>
          <w:jc w:val="center"/>
        </w:trPr>
        <w:tc>
          <w:tcPr>
            <w:tcW w:w="434" w:type="dxa"/>
            <w:tcBorders>
              <w:tl2br w:val="nil"/>
              <w:tr2bl w:val="nil"/>
            </w:tcBorders>
            <w:vAlign w:val="center"/>
          </w:tcPr>
          <w:p w:rsidR="00934D3A" w:rsidRPr="00A54419" w:rsidRDefault="007753CA"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p>
        </w:tc>
        <w:tc>
          <w:tcPr>
            <w:tcW w:w="992" w:type="dxa"/>
            <w:tcBorders>
              <w:tl2br w:val="nil"/>
              <w:tr2bl w:val="nil"/>
            </w:tcBorders>
            <w:vAlign w:val="center"/>
          </w:tcPr>
          <w:p w:rsidR="00934D3A" w:rsidRPr="00A54419" w:rsidRDefault="00934D3A" w:rsidP="009A2029">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工程图纸</w:t>
            </w:r>
          </w:p>
        </w:tc>
        <w:tc>
          <w:tcPr>
            <w:tcW w:w="7464" w:type="dxa"/>
            <w:tcBorders>
              <w:tl2br w:val="nil"/>
              <w:tr2bl w:val="nil"/>
            </w:tcBorders>
            <w:vAlign w:val="center"/>
          </w:tcPr>
          <w:p w:rsidR="00934D3A" w:rsidRPr="00A54419" w:rsidRDefault="00821C22"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1</w:t>
            </w:r>
            <w:r w:rsidR="00934D3A" w:rsidRPr="00A54419">
              <w:rPr>
                <w:rFonts w:ascii="Times New Roman" w:hAnsiTheme="minorEastAsia" w:cs="Times New Roman"/>
                <w:sz w:val="24"/>
                <w:szCs w:val="24"/>
              </w:rPr>
              <w:t>、</w:t>
            </w:r>
            <w:r w:rsidR="0022744C" w:rsidRPr="00A54419">
              <w:rPr>
                <w:rFonts w:ascii="Times New Roman" w:hAnsi="Times New Roman" w:cs="Times New Roman" w:hint="eastAsia"/>
                <w:sz w:val="24"/>
                <w:szCs w:val="24"/>
              </w:rPr>
              <w:t>海绵</w:t>
            </w:r>
            <w:r w:rsidR="00934D3A" w:rsidRPr="00A54419">
              <w:rPr>
                <w:rFonts w:ascii="Times New Roman" w:hAnsiTheme="minorEastAsia" w:cs="Times New Roman"/>
                <w:sz w:val="24"/>
                <w:szCs w:val="24"/>
              </w:rPr>
              <w:t>设施总平面布置图</w:t>
            </w:r>
            <w:r w:rsidR="00404866" w:rsidRPr="00A54419">
              <w:rPr>
                <w:rFonts w:ascii="Times New Roman" w:hAnsiTheme="minorEastAsia" w:cs="Times New Roman" w:hint="eastAsia"/>
                <w:sz w:val="24"/>
                <w:szCs w:val="24"/>
              </w:rPr>
              <w:t>、排水系统图</w:t>
            </w:r>
          </w:p>
          <w:p w:rsidR="00934D3A" w:rsidRPr="00A54419" w:rsidRDefault="00821C22"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2</w:t>
            </w:r>
            <w:r w:rsidR="00934D3A" w:rsidRPr="00A54419">
              <w:rPr>
                <w:rFonts w:ascii="Times New Roman" w:hAnsiTheme="minorEastAsia" w:cs="Times New Roman"/>
                <w:sz w:val="24"/>
                <w:szCs w:val="24"/>
              </w:rPr>
              <w:t>、竖向设计图</w:t>
            </w:r>
          </w:p>
          <w:p w:rsidR="00C46F79" w:rsidRPr="00A54419" w:rsidRDefault="00821C22"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3</w:t>
            </w:r>
            <w:r w:rsidR="00C46F79" w:rsidRPr="00A54419">
              <w:rPr>
                <w:rFonts w:ascii="Times New Roman" w:hAnsiTheme="minorEastAsia" w:cs="Times New Roman" w:hint="eastAsia"/>
                <w:sz w:val="24"/>
                <w:szCs w:val="24"/>
              </w:rPr>
              <w:t>、铺装设计平面图</w:t>
            </w:r>
          </w:p>
          <w:p w:rsidR="00934D3A" w:rsidRPr="00A54419" w:rsidRDefault="00821C22"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4</w:t>
            </w:r>
            <w:r w:rsidR="00934D3A" w:rsidRPr="00A54419">
              <w:rPr>
                <w:rFonts w:ascii="Times New Roman" w:hAnsiTheme="minorEastAsia" w:cs="Times New Roman"/>
                <w:sz w:val="24"/>
                <w:szCs w:val="24"/>
              </w:rPr>
              <w:t>、</w:t>
            </w:r>
            <w:r w:rsidR="0022744C" w:rsidRPr="00A54419">
              <w:rPr>
                <w:rFonts w:ascii="Times New Roman" w:hAnsi="Times New Roman" w:cs="Times New Roman" w:hint="eastAsia"/>
                <w:sz w:val="24"/>
                <w:szCs w:val="24"/>
              </w:rPr>
              <w:t>海绵</w:t>
            </w:r>
            <w:r w:rsidR="00934D3A" w:rsidRPr="00A54419">
              <w:rPr>
                <w:rFonts w:ascii="Times New Roman" w:hAnsiTheme="minorEastAsia" w:cs="Times New Roman"/>
                <w:sz w:val="24"/>
                <w:szCs w:val="24"/>
              </w:rPr>
              <w:t>设施平、剖面图</w:t>
            </w:r>
          </w:p>
          <w:p w:rsidR="00934D3A" w:rsidRPr="00A54419" w:rsidRDefault="00821C22"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5</w:t>
            </w:r>
            <w:r w:rsidR="00934D3A" w:rsidRPr="00A54419">
              <w:rPr>
                <w:rFonts w:ascii="Times New Roman" w:hAnsiTheme="minorEastAsia" w:cs="Times New Roman"/>
                <w:sz w:val="24"/>
                <w:szCs w:val="24"/>
              </w:rPr>
              <w:t>、雨水回用系统平面图、工艺流程图、</w:t>
            </w:r>
            <w:r w:rsidR="007E0500" w:rsidRPr="00A54419">
              <w:rPr>
                <w:rFonts w:ascii="Times New Roman" w:hAnsiTheme="minorEastAsia" w:cs="Times New Roman" w:hint="eastAsia"/>
                <w:sz w:val="24"/>
                <w:szCs w:val="24"/>
              </w:rPr>
              <w:t>设备安装</w:t>
            </w:r>
            <w:r w:rsidR="00934D3A" w:rsidRPr="00A54419">
              <w:rPr>
                <w:rFonts w:ascii="Times New Roman" w:hAnsiTheme="minorEastAsia" w:cs="Times New Roman"/>
                <w:sz w:val="24"/>
                <w:szCs w:val="24"/>
              </w:rPr>
              <w:t>大样图</w:t>
            </w:r>
          </w:p>
          <w:p w:rsidR="007E0500" w:rsidRPr="00A54419" w:rsidRDefault="00452F7D"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6</w:t>
            </w:r>
            <w:r w:rsidR="007E0500" w:rsidRPr="00A54419">
              <w:rPr>
                <w:rFonts w:ascii="Times New Roman" w:hAnsiTheme="minorEastAsia" w:cs="Times New Roman"/>
                <w:sz w:val="24"/>
                <w:szCs w:val="24"/>
              </w:rPr>
              <w:t>、</w:t>
            </w:r>
            <w:r w:rsidR="0022744C" w:rsidRPr="00A54419">
              <w:rPr>
                <w:rFonts w:ascii="Times New Roman" w:hAnsi="Times New Roman" w:cs="Times New Roman" w:hint="eastAsia"/>
                <w:sz w:val="24"/>
                <w:szCs w:val="24"/>
              </w:rPr>
              <w:t>海绵</w:t>
            </w:r>
            <w:r w:rsidR="007E0500" w:rsidRPr="00A54419">
              <w:rPr>
                <w:rFonts w:ascii="Times New Roman" w:hAnsiTheme="minorEastAsia" w:cs="Times New Roman"/>
                <w:sz w:val="24"/>
                <w:szCs w:val="24"/>
              </w:rPr>
              <w:t>设施种植</w:t>
            </w:r>
            <w:r w:rsidR="007E0500" w:rsidRPr="00A54419">
              <w:rPr>
                <w:rFonts w:ascii="Times New Roman" w:hAnsiTheme="minorEastAsia" w:cs="Times New Roman" w:hint="eastAsia"/>
                <w:sz w:val="24"/>
                <w:szCs w:val="24"/>
              </w:rPr>
              <w:t>设计总平面</w:t>
            </w:r>
            <w:r w:rsidR="007E0500" w:rsidRPr="00A54419">
              <w:rPr>
                <w:rFonts w:ascii="Times New Roman" w:hAnsiTheme="minorEastAsia" w:cs="Times New Roman"/>
                <w:sz w:val="24"/>
                <w:szCs w:val="24"/>
              </w:rPr>
              <w:t>图</w:t>
            </w:r>
            <w:r w:rsidR="007E0500" w:rsidRPr="00A54419">
              <w:rPr>
                <w:rFonts w:ascii="Times New Roman" w:hAnsiTheme="minorEastAsia" w:cs="Times New Roman" w:hint="eastAsia"/>
                <w:sz w:val="24"/>
                <w:szCs w:val="24"/>
              </w:rPr>
              <w:t>、</w:t>
            </w:r>
            <w:r w:rsidR="00821C22" w:rsidRPr="00A54419">
              <w:rPr>
                <w:rFonts w:ascii="Times New Roman" w:hAnsiTheme="minorEastAsia" w:cs="Times New Roman" w:hint="eastAsia"/>
                <w:sz w:val="24"/>
                <w:szCs w:val="24"/>
              </w:rPr>
              <w:t>下凹式绿地范围图</w:t>
            </w:r>
          </w:p>
          <w:p w:rsidR="00934D3A" w:rsidRPr="00A54419" w:rsidRDefault="00452F7D" w:rsidP="009A2029">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7</w:t>
            </w:r>
            <w:r w:rsidR="00934D3A" w:rsidRPr="00A54419">
              <w:rPr>
                <w:rFonts w:ascii="Times New Roman" w:hAnsiTheme="minorEastAsia" w:cs="Times New Roman"/>
                <w:sz w:val="24"/>
                <w:szCs w:val="24"/>
              </w:rPr>
              <w:t>、雨水调蓄池平、剖面</w:t>
            </w:r>
            <w:r w:rsidR="007E0500" w:rsidRPr="00A54419">
              <w:rPr>
                <w:rFonts w:ascii="Times New Roman" w:hAnsiTheme="minorEastAsia" w:cs="Times New Roman" w:hint="eastAsia"/>
                <w:sz w:val="24"/>
                <w:szCs w:val="24"/>
              </w:rPr>
              <w:t>图</w:t>
            </w:r>
          </w:p>
          <w:p w:rsidR="0006532B" w:rsidRPr="00A54419" w:rsidRDefault="0006532B" w:rsidP="009A2029">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8</w:t>
            </w:r>
            <w:r w:rsidRPr="00A54419">
              <w:rPr>
                <w:rFonts w:ascii="Times New Roman" w:hAnsiTheme="minorEastAsia" w:cs="Times New Roman"/>
                <w:sz w:val="24"/>
                <w:szCs w:val="24"/>
              </w:rPr>
              <w:t>、主要</w:t>
            </w:r>
            <w:r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设施一览表和工程量表</w:t>
            </w:r>
          </w:p>
        </w:tc>
      </w:tr>
    </w:tbl>
    <w:p w:rsidR="00934D3A" w:rsidRPr="00A54419" w:rsidRDefault="00934D3A" w:rsidP="00934D3A">
      <w:pPr>
        <w:adjustRightInd w:val="0"/>
        <w:snapToGrid w:val="0"/>
        <w:rPr>
          <w:rFonts w:ascii="仿宋" w:eastAsia="仿宋" w:hAnsi="仿宋" w:cs="仿宋"/>
          <w:kern w:val="0"/>
          <w:sz w:val="28"/>
          <w:szCs w:val="28"/>
        </w:rPr>
      </w:pPr>
    </w:p>
    <w:p w:rsidR="005079ED" w:rsidRPr="00A54419" w:rsidRDefault="0076020E" w:rsidP="00310FDE">
      <w:pPr>
        <w:pStyle w:val="2"/>
        <w:rPr>
          <w:b w:val="0"/>
          <w:shd w:val="clear" w:color="auto" w:fill="FFFFFF"/>
        </w:rPr>
      </w:pPr>
      <w:r w:rsidRPr="00A54419">
        <w:rPr>
          <w:rFonts w:hint="eastAsia"/>
          <w:b w:val="0"/>
          <w:shd w:val="clear" w:color="auto" w:fill="FFFFFF"/>
        </w:rPr>
        <w:lastRenderedPageBreak/>
        <w:t>2.3</w:t>
      </w:r>
      <w:r w:rsidR="00417221" w:rsidRPr="00A54419">
        <w:rPr>
          <w:rFonts w:hint="eastAsia"/>
          <w:b w:val="0"/>
          <w:shd w:val="clear" w:color="auto" w:fill="FFFFFF"/>
        </w:rPr>
        <w:t>城市道路</w:t>
      </w:r>
      <w:r w:rsidRPr="00A54419">
        <w:rPr>
          <w:rFonts w:hint="eastAsia"/>
          <w:b w:val="0"/>
          <w:shd w:val="clear" w:color="auto" w:fill="FFFFFF"/>
        </w:rPr>
        <w:t>海绵城市建设项目满足表</w:t>
      </w:r>
      <w:r w:rsidRPr="00A54419">
        <w:rPr>
          <w:rFonts w:hint="eastAsia"/>
          <w:b w:val="0"/>
          <w:shd w:val="clear" w:color="auto" w:fill="FFFFFF"/>
        </w:rPr>
        <w:t>1</w:t>
      </w:r>
      <w:r w:rsidR="005079ED" w:rsidRPr="00A54419">
        <w:rPr>
          <w:rFonts w:hint="eastAsia"/>
          <w:b w:val="0"/>
          <w:shd w:val="clear" w:color="auto" w:fill="FFFFFF"/>
        </w:rPr>
        <w:t>和表</w:t>
      </w:r>
      <w:r w:rsidR="005079ED" w:rsidRPr="00A54419">
        <w:rPr>
          <w:rFonts w:hint="eastAsia"/>
          <w:b w:val="0"/>
          <w:shd w:val="clear" w:color="auto" w:fill="FFFFFF"/>
        </w:rPr>
        <w:t>2</w:t>
      </w:r>
      <w:r w:rsidRPr="00A54419">
        <w:rPr>
          <w:rFonts w:hint="eastAsia"/>
          <w:b w:val="0"/>
          <w:shd w:val="clear" w:color="auto" w:fill="FFFFFF"/>
        </w:rPr>
        <w:t>要求外，</w:t>
      </w:r>
      <w:r w:rsidR="00752B6C" w:rsidRPr="00A54419">
        <w:rPr>
          <w:rFonts w:hint="eastAsia"/>
          <w:b w:val="0"/>
          <w:shd w:val="clear" w:color="auto" w:fill="FFFFFF"/>
        </w:rPr>
        <w:t>还应包括</w:t>
      </w:r>
      <w:r w:rsidR="005079ED" w:rsidRPr="00A54419">
        <w:rPr>
          <w:rFonts w:hint="eastAsia"/>
          <w:b w:val="0"/>
          <w:shd w:val="clear" w:color="auto" w:fill="FFFFFF"/>
        </w:rPr>
        <w:t>表</w:t>
      </w:r>
      <w:r w:rsidR="005079ED" w:rsidRPr="00A54419">
        <w:rPr>
          <w:rFonts w:hint="eastAsia"/>
          <w:b w:val="0"/>
          <w:shd w:val="clear" w:color="auto" w:fill="FFFFFF"/>
        </w:rPr>
        <w:t>5</w:t>
      </w:r>
      <w:r w:rsidR="005079ED" w:rsidRPr="00A54419">
        <w:rPr>
          <w:rFonts w:hint="eastAsia"/>
          <w:b w:val="0"/>
          <w:shd w:val="clear" w:color="auto" w:fill="FFFFFF"/>
        </w:rPr>
        <w:t>和表</w:t>
      </w:r>
      <w:r w:rsidR="005079ED" w:rsidRPr="00A54419">
        <w:rPr>
          <w:rFonts w:hint="eastAsia"/>
          <w:b w:val="0"/>
          <w:shd w:val="clear" w:color="auto" w:fill="FFFFFF"/>
        </w:rPr>
        <w:t>6</w:t>
      </w:r>
      <w:r w:rsidR="005079ED" w:rsidRPr="00A54419">
        <w:rPr>
          <w:rFonts w:hint="eastAsia"/>
          <w:b w:val="0"/>
          <w:shd w:val="clear" w:color="auto" w:fill="FFFFFF"/>
        </w:rPr>
        <w:t>的内容要求。</w:t>
      </w:r>
    </w:p>
    <w:p w:rsidR="00821C22" w:rsidRPr="00A54419" w:rsidRDefault="00821C22" w:rsidP="000D1123"/>
    <w:p w:rsidR="0076020E" w:rsidRPr="00A54419" w:rsidRDefault="0076020E" w:rsidP="0076020E">
      <w:pPr>
        <w:jc w:val="center"/>
        <w:rPr>
          <w:rFonts w:ascii="Times New Roman" w:hAnsi="Times New Roman" w:cs="Times New Roman"/>
          <w:position w:val="-1"/>
          <w:sz w:val="24"/>
          <w:szCs w:val="24"/>
        </w:rPr>
      </w:pPr>
      <w:r w:rsidRPr="00A54419">
        <w:rPr>
          <w:rFonts w:ascii="Times New Roman" w:hAnsiTheme="minorEastAsia" w:cs="Times New Roman"/>
          <w:position w:val="-1"/>
          <w:sz w:val="24"/>
          <w:szCs w:val="24"/>
        </w:rPr>
        <w:t>表</w:t>
      </w:r>
      <w:r w:rsidR="005079ED" w:rsidRPr="00A54419">
        <w:rPr>
          <w:rFonts w:ascii="Times New Roman" w:hAnsi="Times New Roman" w:cs="Times New Roman" w:hint="eastAsia"/>
          <w:position w:val="-1"/>
          <w:sz w:val="24"/>
          <w:szCs w:val="24"/>
        </w:rPr>
        <w:t>5</w:t>
      </w:r>
      <w:r w:rsidRPr="00A54419">
        <w:rPr>
          <w:rFonts w:ascii="Times New Roman" w:hAnsi="Times New Roman" w:cs="Times New Roman"/>
          <w:position w:val="-1"/>
          <w:sz w:val="24"/>
          <w:szCs w:val="24"/>
        </w:rPr>
        <w:t xml:space="preserve"> </w:t>
      </w:r>
      <w:r w:rsidR="00417221" w:rsidRPr="00A54419">
        <w:rPr>
          <w:rFonts w:ascii="Times New Roman" w:hAnsiTheme="minorEastAsia" w:cs="Times New Roman" w:hint="eastAsia"/>
          <w:position w:val="-1"/>
          <w:sz w:val="24"/>
          <w:szCs w:val="24"/>
        </w:rPr>
        <w:t>城市道路</w:t>
      </w:r>
      <w:r w:rsidRPr="00A54419">
        <w:rPr>
          <w:rFonts w:ascii="Times New Roman" w:hAnsiTheme="minorEastAsia" w:cs="Times New Roman"/>
          <w:position w:val="-1"/>
          <w:sz w:val="24"/>
          <w:szCs w:val="24"/>
        </w:rPr>
        <w:t>项目方案编制主要内容与要求</w:t>
      </w:r>
    </w:p>
    <w:tbl>
      <w:tblPr>
        <w:tblW w:w="8991" w:type="dxa"/>
        <w:jc w:val="center"/>
        <w:tblInd w:w="68" w:type="dxa"/>
        <w:tblLayout w:type="fixed"/>
        <w:tblLook w:val="0000"/>
      </w:tblPr>
      <w:tblGrid>
        <w:gridCol w:w="1619"/>
        <w:gridCol w:w="7372"/>
      </w:tblGrid>
      <w:tr w:rsidR="0076020E" w:rsidRPr="00A54419" w:rsidTr="007753CA">
        <w:trPr>
          <w:trHeight w:hRule="exact" w:val="370"/>
          <w:jc w:val="center"/>
        </w:trPr>
        <w:tc>
          <w:tcPr>
            <w:tcW w:w="1619"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内容</w:t>
            </w:r>
          </w:p>
        </w:tc>
        <w:tc>
          <w:tcPr>
            <w:tcW w:w="7372"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具体要求</w:t>
            </w:r>
          </w:p>
        </w:tc>
      </w:tr>
      <w:tr w:rsidR="007753CA" w:rsidRPr="00A54419" w:rsidTr="002B7976">
        <w:trPr>
          <w:trHeight w:hRule="exact" w:val="4422"/>
          <w:jc w:val="center"/>
        </w:trPr>
        <w:tc>
          <w:tcPr>
            <w:tcW w:w="1619" w:type="dxa"/>
            <w:tcBorders>
              <w:top w:val="single" w:sz="4" w:space="0" w:color="000000"/>
              <w:left w:val="single" w:sz="4" w:space="0" w:color="000000"/>
              <w:bottom w:val="single" w:sz="4" w:space="0" w:color="000000"/>
              <w:right w:val="single" w:sz="4" w:space="0" w:color="000000"/>
              <w:tl2br w:val="nil"/>
              <w:tr2bl w:val="nil"/>
            </w:tcBorders>
            <w:vAlign w:val="center"/>
          </w:tcPr>
          <w:p w:rsidR="007753CA" w:rsidRPr="00A54419" w:rsidRDefault="007753C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海绵设施方案设计论述</w:t>
            </w:r>
          </w:p>
        </w:tc>
        <w:tc>
          <w:tcPr>
            <w:tcW w:w="7372" w:type="dxa"/>
            <w:tcBorders>
              <w:top w:val="single" w:sz="4" w:space="0" w:color="000000"/>
              <w:left w:val="single" w:sz="4" w:space="0" w:color="000000"/>
              <w:bottom w:val="single" w:sz="4" w:space="0" w:color="000000"/>
              <w:right w:val="single" w:sz="4" w:space="0" w:color="000000"/>
              <w:tl2br w:val="nil"/>
              <w:tr2bl w:val="nil"/>
            </w:tcBorders>
            <w:vAlign w:val="center"/>
          </w:tcPr>
          <w:p w:rsidR="009D3160" w:rsidRPr="00A54419" w:rsidRDefault="007753CA"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w:t>
            </w:r>
            <w:r w:rsidR="009D3160" w:rsidRPr="00A54419">
              <w:rPr>
                <w:rFonts w:ascii="Times New Roman" w:hAnsiTheme="minorEastAsia" w:cs="Times New Roman"/>
                <w:sz w:val="24"/>
                <w:szCs w:val="24"/>
              </w:rPr>
              <w:t>项目汇水分区划分</w:t>
            </w:r>
            <w:r w:rsidR="00B164E3" w:rsidRPr="00A54419">
              <w:rPr>
                <w:rFonts w:ascii="Times New Roman" w:hAnsiTheme="minorEastAsia" w:cs="Times New Roman" w:hint="eastAsia"/>
                <w:sz w:val="24"/>
                <w:szCs w:val="24"/>
              </w:rPr>
              <w:t>及</w:t>
            </w:r>
            <w:r w:rsidR="009D3160" w:rsidRPr="00A54419">
              <w:rPr>
                <w:rFonts w:ascii="Times New Roman" w:hAnsiTheme="minorEastAsia" w:cs="Times New Roman" w:hint="eastAsia"/>
                <w:sz w:val="24"/>
                <w:szCs w:val="24"/>
              </w:rPr>
              <w:t>排水系统</w:t>
            </w:r>
            <w:r w:rsidR="00B164E3" w:rsidRPr="00A54419">
              <w:rPr>
                <w:rFonts w:ascii="Times New Roman" w:hAnsiTheme="minorEastAsia" w:cs="Times New Roman" w:hint="eastAsia"/>
                <w:sz w:val="24"/>
                <w:szCs w:val="24"/>
              </w:rPr>
              <w:t>介绍</w:t>
            </w:r>
            <w:r w:rsidR="0006532B" w:rsidRPr="00A54419">
              <w:rPr>
                <w:rFonts w:ascii="Times New Roman" w:hAnsiTheme="minorEastAsia" w:cs="Times New Roman" w:hint="eastAsia"/>
                <w:sz w:val="24"/>
                <w:szCs w:val="24"/>
              </w:rPr>
              <w:t>。</w:t>
            </w:r>
          </w:p>
          <w:p w:rsidR="007753CA" w:rsidRPr="00A54419" w:rsidRDefault="009D316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2</w:t>
            </w:r>
            <w:r w:rsidRPr="00A54419">
              <w:rPr>
                <w:rFonts w:ascii="Times New Roman" w:hAnsiTheme="minorEastAsia" w:cs="Times New Roman" w:hint="eastAsia"/>
                <w:sz w:val="24"/>
                <w:szCs w:val="24"/>
              </w:rPr>
              <w:t>、</w:t>
            </w:r>
            <w:r w:rsidR="007753CA" w:rsidRPr="00A54419">
              <w:rPr>
                <w:rFonts w:ascii="Times New Roman" w:hAnsiTheme="minorEastAsia" w:cs="Times New Roman"/>
                <w:sz w:val="24"/>
                <w:szCs w:val="24"/>
              </w:rPr>
              <w:t>综合考虑项目所在管控单元的年径流总量控制目标及单元内整体功能布局、周边建设情况、水文地质、排水设施条件等特点，以确定相应海绵设施，如下沉式绿地率、透水铺装率、雨水调蓄模块</w:t>
            </w:r>
            <w:r w:rsidR="002B7976" w:rsidRPr="00A54419">
              <w:rPr>
                <w:rFonts w:ascii="Times New Roman" w:hAnsiTheme="minorEastAsia" w:cs="Times New Roman" w:hint="eastAsia"/>
                <w:sz w:val="24"/>
                <w:szCs w:val="24"/>
              </w:rPr>
              <w:t>、生态树池</w:t>
            </w:r>
            <w:r w:rsidR="007753CA" w:rsidRPr="00A54419">
              <w:rPr>
                <w:rFonts w:ascii="Times New Roman" w:hAnsiTheme="minorEastAsia" w:cs="Times New Roman"/>
                <w:sz w:val="24"/>
                <w:szCs w:val="24"/>
              </w:rPr>
              <w:t>等</w:t>
            </w:r>
            <w:r w:rsidR="0006532B" w:rsidRPr="00A54419">
              <w:rPr>
                <w:rFonts w:ascii="Times New Roman" w:hAnsiTheme="minorEastAsia" w:cs="Times New Roman" w:hint="eastAsia"/>
                <w:sz w:val="24"/>
                <w:szCs w:val="24"/>
              </w:rPr>
              <w:t>。</w:t>
            </w:r>
          </w:p>
          <w:p w:rsidR="007753CA" w:rsidRPr="00A54419" w:rsidRDefault="009D316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3</w:t>
            </w:r>
            <w:r w:rsidR="007753CA" w:rsidRPr="00A54419">
              <w:rPr>
                <w:rFonts w:ascii="Times New Roman" w:hAnsiTheme="minorEastAsia" w:cs="Times New Roman"/>
                <w:sz w:val="24"/>
                <w:szCs w:val="24"/>
              </w:rPr>
              <w:t>、所选</w:t>
            </w:r>
            <w:r w:rsidR="0022744C" w:rsidRPr="00A54419">
              <w:rPr>
                <w:rFonts w:ascii="Times New Roman" w:hAnsi="Times New Roman" w:cs="Times New Roman" w:hint="eastAsia"/>
                <w:sz w:val="24"/>
                <w:szCs w:val="24"/>
              </w:rPr>
              <w:t>海绵</w:t>
            </w:r>
            <w:r w:rsidR="007753CA" w:rsidRPr="00A54419">
              <w:rPr>
                <w:rFonts w:ascii="Times New Roman" w:hAnsiTheme="minorEastAsia" w:cs="Times New Roman"/>
                <w:sz w:val="24"/>
                <w:szCs w:val="24"/>
              </w:rPr>
              <w:t>设施基本构造、主要材料及主要技术参数</w:t>
            </w:r>
            <w:r w:rsidRPr="00A54419">
              <w:rPr>
                <w:rFonts w:ascii="Times New Roman" w:hAnsiTheme="minorEastAsia" w:cs="Times New Roman" w:hint="eastAsia"/>
                <w:sz w:val="24"/>
                <w:szCs w:val="24"/>
              </w:rPr>
              <w:t>、</w:t>
            </w:r>
            <w:r w:rsidR="007753CA" w:rsidRPr="00A54419">
              <w:rPr>
                <w:rFonts w:ascii="Times New Roman" w:hAnsiTheme="minorEastAsia" w:cs="Times New Roman"/>
                <w:sz w:val="24"/>
                <w:szCs w:val="24"/>
              </w:rPr>
              <w:t>平面设计</w:t>
            </w:r>
            <w:r w:rsidRPr="00A54419">
              <w:rPr>
                <w:rFonts w:ascii="Times New Roman" w:hAnsiTheme="minorEastAsia" w:cs="Times New Roman" w:hint="eastAsia"/>
                <w:sz w:val="24"/>
                <w:szCs w:val="24"/>
              </w:rPr>
              <w:t>部分设施大样设计</w:t>
            </w:r>
            <w:r w:rsidR="0006532B" w:rsidRPr="00A54419">
              <w:rPr>
                <w:rFonts w:ascii="Times New Roman" w:hAnsiTheme="minorEastAsia" w:cs="Times New Roman" w:hint="eastAsia"/>
                <w:sz w:val="24"/>
                <w:szCs w:val="24"/>
              </w:rPr>
              <w:t>。</w:t>
            </w:r>
          </w:p>
          <w:p w:rsidR="007753CA" w:rsidRPr="00A54419" w:rsidRDefault="009D316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4</w:t>
            </w:r>
            <w:r w:rsidR="007753CA" w:rsidRPr="00A54419">
              <w:rPr>
                <w:rFonts w:ascii="Times New Roman" w:hAnsiTheme="minorEastAsia" w:cs="Times New Roman"/>
                <w:sz w:val="24"/>
                <w:szCs w:val="24"/>
              </w:rPr>
              <w:t>、根据设计地块现状植物，概述种植设计</w:t>
            </w:r>
            <w:r w:rsidR="007753CA" w:rsidRPr="00A54419">
              <w:rPr>
                <w:rFonts w:ascii="Times New Roman" w:hAnsiTheme="minorEastAsia" w:cs="Times New Roman" w:hint="eastAsia"/>
                <w:sz w:val="24"/>
                <w:szCs w:val="24"/>
              </w:rPr>
              <w:t>与</w:t>
            </w:r>
            <w:r w:rsidR="0022744C" w:rsidRPr="00A54419">
              <w:rPr>
                <w:rFonts w:ascii="Times New Roman" w:hAnsi="Times New Roman" w:cs="Times New Roman" w:hint="eastAsia"/>
                <w:sz w:val="24"/>
                <w:szCs w:val="24"/>
              </w:rPr>
              <w:t>海绵</w:t>
            </w:r>
            <w:r w:rsidR="007753CA" w:rsidRPr="00A54419">
              <w:rPr>
                <w:rFonts w:ascii="Times New Roman" w:hAnsiTheme="minorEastAsia" w:cs="Times New Roman"/>
                <w:sz w:val="24"/>
                <w:szCs w:val="24"/>
              </w:rPr>
              <w:t>设施植物选择；改造项目应分析现状存在的主要问题，新建项目应分析</w:t>
            </w:r>
            <w:r w:rsidR="007753CA" w:rsidRPr="00A54419">
              <w:rPr>
                <w:rFonts w:ascii="Times New Roman" w:hAnsiTheme="minorEastAsia" w:cs="Times New Roman" w:hint="eastAsia"/>
                <w:sz w:val="24"/>
                <w:szCs w:val="24"/>
              </w:rPr>
              <w:t>与</w:t>
            </w:r>
            <w:r w:rsidR="007753CA" w:rsidRPr="00A54419">
              <w:rPr>
                <w:rFonts w:ascii="Times New Roman" w:hAnsiTheme="minorEastAsia" w:cs="Times New Roman"/>
                <w:sz w:val="24"/>
                <w:szCs w:val="24"/>
              </w:rPr>
              <w:t>传统开发模式下的效果</w:t>
            </w:r>
            <w:r w:rsidR="007753CA" w:rsidRPr="00A54419">
              <w:rPr>
                <w:rFonts w:ascii="Times New Roman" w:hAnsiTheme="minorEastAsia" w:cs="Times New Roman" w:hint="eastAsia"/>
                <w:sz w:val="24"/>
                <w:szCs w:val="24"/>
              </w:rPr>
              <w:t>差异</w:t>
            </w:r>
            <w:r w:rsidR="0006532B" w:rsidRPr="00A54419">
              <w:rPr>
                <w:rFonts w:ascii="Times New Roman" w:hAnsiTheme="minorEastAsia" w:cs="Times New Roman" w:hint="eastAsia"/>
                <w:sz w:val="24"/>
                <w:szCs w:val="24"/>
              </w:rPr>
              <w:t>。</w:t>
            </w:r>
          </w:p>
          <w:p w:rsidR="007753CA" w:rsidRPr="00A54419" w:rsidRDefault="009D316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5</w:t>
            </w:r>
            <w:r w:rsidR="007753CA" w:rsidRPr="00A54419">
              <w:rPr>
                <w:rFonts w:ascii="Times New Roman" w:hAnsiTheme="minorEastAsia" w:cs="Times New Roman"/>
                <w:sz w:val="24"/>
                <w:szCs w:val="24"/>
              </w:rPr>
              <w:t>、有监测要求时应说明监测内容和监测站点平面位置</w:t>
            </w:r>
            <w:r w:rsidR="0006532B" w:rsidRPr="00A54419">
              <w:rPr>
                <w:rFonts w:ascii="Times New Roman" w:hAnsiTheme="minorEastAsia" w:cs="Times New Roman" w:hint="eastAsia"/>
                <w:sz w:val="24"/>
                <w:szCs w:val="24"/>
              </w:rPr>
              <w:t>。</w:t>
            </w:r>
          </w:p>
          <w:p w:rsidR="007753CA" w:rsidRPr="00A54419" w:rsidRDefault="009D316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6</w:t>
            </w:r>
            <w:r w:rsidR="007753CA" w:rsidRPr="00A54419">
              <w:rPr>
                <w:rFonts w:ascii="Times New Roman" w:hAnsiTheme="minorEastAsia" w:cs="Times New Roman"/>
                <w:sz w:val="24"/>
                <w:szCs w:val="24"/>
              </w:rPr>
              <w:t>、建设规划与处理程度论述</w:t>
            </w:r>
            <w:r w:rsidR="0006532B" w:rsidRPr="00A54419">
              <w:rPr>
                <w:rFonts w:ascii="Times New Roman" w:hAnsiTheme="minorEastAsia" w:cs="Times New Roman" w:hint="eastAsia"/>
                <w:sz w:val="24"/>
                <w:szCs w:val="24"/>
              </w:rPr>
              <w:t>。</w:t>
            </w:r>
          </w:p>
          <w:p w:rsidR="007753CA" w:rsidRPr="00A54419" w:rsidRDefault="009D3160" w:rsidP="00F47A27">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7</w:t>
            </w:r>
            <w:r w:rsidR="007753CA" w:rsidRPr="00A54419">
              <w:rPr>
                <w:rFonts w:ascii="Times New Roman" w:hAnsiTheme="minorEastAsia" w:cs="Times New Roman"/>
                <w:sz w:val="24"/>
                <w:szCs w:val="24"/>
              </w:rPr>
              <w:t>、雨水调蓄、回用及再生水系统方案</w:t>
            </w:r>
            <w:r w:rsidR="0006532B" w:rsidRPr="00A54419">
              <w:rPr>
                <w:rFonts w:ascii="Times New Roman" w:hAnsiTheme="minorEastAsia" w:cs="Times New Roman" w:hint="eastAsia"/>
                <w:sz w:val="24"/>
                <w:szCs w:val="24"/>
              </w:rPr>
              <w:t>。</w:t>
            </w:r>
          </w:p>
          <w:p w:rsidR="009D3160" w:rsidRPr="00A54419" w:rsidRDefault="009D3160" w:rsidP="009D3160">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hint="eastAsia"/>
                <w:sz w:val="24"/>
                <w:szCs w:val="24"/>
              </w:rPr>
              <w:t>8</w:t>
            </w:r>
            <w:r w:rsidRPr="00A54419">
              <w:rPr>
                <w:rFonts w:ascii="Times New Roman" w:hAnsiTheme="minorEastAsia" w:cs="Times New Roman" w:hint="eastAsia"/>
                <w:sz w:val="24"/>
                <w:szCs w:val="24"/>
              </w:rPr>
              <w:t>、</w:t>
            </w:r>
            <w:r w:rsidRPr="00A54419">
              <w:rPr>
                <w:rFonts w:ascii="Times New Roman" w:hAnsiTheme="minorEastAsia" w:cs="Times New Roman"/>
                <w:sz w:val="24"/>
                <w:szCs w:val="24"/>
              </w:rPr>
              <w:t>改扩建项目针对现状</w:t>
            </w:r>
            <w:r w:rsidRPr="00A54419">
              <w:rPr>
                <w:rFonts w:ascii="Times New Roman" w:hAnsiTheme="minorEastAsia" w:cs="Times New Roman" w:hint="eastAsia"/>
                <w:sz w:val="24"/>
                <w:szCs w:val="24"/>
              </w:rPr>
              <w:t>存在的</w:t>
            </w:r>
            <w:r w:rsidRPr="00A54419">
              <w:rPr>
                <w:rFonts w:ascii="Times New Roman" w:hAnsiTheme="minorEastAsia" w:cs="Times New Roman"/>
                <w:sz w:val="24"/>
                <w:szCs w:val="24"/>
              </w:rPr>
              <w:t>问题，提出</w:t>
            </w:r>
            <w:r w:rsidRPr="00A54419">
              <w:rPr>
                <w:rFonts w:ascii="Times New Roman" w:hAnsiTheme="minorEastAsia" w:cs="Times New Roman" w:hint="eastAsia"/>
                <w:sz w:val="24"/>
                <w:szCs w:val="24"/>
              </w:rPr>
              <w:t>相应</w:t>
            </w:r>
            <w:r w:rsidRPr="00A54419">
              <w:rPr>
                <w:rFonts w:ascii="Times New Roman" w:hAnsiTheme="minorEastAsia" w:cs="Times New Roman"/>
                <w:sz w:val="24"/>
                <w:szCs w:val="24"/>
              </w:rPr>
              <w:t>设计</w:t>
            </w:r>
            <w:r w:rsidRPr="00A54419">
              <w:rPr>
                <w:rFonts w:ascii="Times New Roman" w:hAnsiTheme="minorEastAsia" w:cs="Times New Roman" w:hint="eastAsia"/>
                <w:sz w:val="24"/>
                <w:szCs w:val="24"/>
              </w:rPr>
              <w:t>方案</w:t>
            </w:r>
            <w:r w:rsidRPr="00A54419">
              <w:rPr>
                <w:rFonts w:ascii="Times New Roman" w:hAnsiTheme="minorEastAsia" w:cs="Times New Roman"/>
                <w:sz w:val="24"/>
                <w:szCs w:val="24"/>
              </w:rPr>
              <w:t>。</w:t>
            </w:r>
          </w:p>
        </w:tc>
      </w:tr>
    </w:tbl>
    <w:p w:rsidR="00D015EC" w:rsidRPr="00A54419" w:rsidRDefault="00D015EC" w:rsidP="0076020E">
      <w:pPr>
        <w:rPr>
          <w:rFonts w:ascii="仿宋" w:eastAsia="仿宋" w:hAnsi="仿宋" w:cs="仿宋"/>
          <w:kern w:val="0"/>
          <w:sz w:val="28"/>
          <w:szCs w:val="28"/>
        </w:rPr>
      </w:pPr>
    </w:p>
    <w:p w:rsidR="0076020E" w:rsidRPr="00A54419" w:rsidRDefault="0076020E" w:rsidP="0076020E">
      <w:pPr>
        <w:jc w:val="center"/>
        <w:rPr>
          <w:rFonts w:ascii="Times New Roman" w:hAnsi="Times New Roman" w:cs="Times New Roman"/>
          <w:kern w:val="0"/>
          <w:sz w:val="28"/>
          <w:szCs w:val="28"/>
        </w:rPr>
      </w:pPr>
      <w:r w:rsidRPr="00A54419">
        <w:rPr>
          <w:rFonts w:ascii="Times New Roman" w:hAnsiTheme="minorEastAsia" w:cs="Times New Roman"/>
          <w:position w:val="-1"/>
          <w:sz w:val="24"/>
          <w:szCs w:val="24"/>
        </w:rPr>
        <w:t>表</w:t>
      </w:r>
      <w:r w:rsidR="005079ED" w:rsidRPr="00A54419">
        <w:rPr>
          <w:rFonts w:ascii="Times New Roman" w:hAnsi="Times New Roman" w:cs="Times New Roman" w:hint="eastAsia"/>
          <w:position w:val="-1"/>
          <w:sz w:val="24"/>
          <w:szCs w:val="24"/>
        </w:rPr>
        <w:t>6</w:t>
      </w:r>
      <w:r w:rsidRPr="00A54419">
        <w:rPr>
          <w:rFonts w:ascii="Times New Roman" w:hAnsi="Times New Roman" w:cs="Times New Roman"/>
          <w:position w:val="-1"/>
          <w:sz w:val="24"/>
          <w:szCs w:val="24"/>
        </w:rPr>
        <w:t xml:space="preserve"> </w:t>
      </w:r>
      <w:r w:rsidR="006C572A" w:rsidRPr="00A54419">
        <w:rPr>
          <w:rFonts w:ascii="Times New Roman" w:hAnsiTheme="minorEastAsia" w:cs="Times New Roman" w:hint="eastAsia"/>
          <w:position w:val="-1"/>
          <w:sz w:val="24"/>
          <w:szCs w:val="24"/>
        </w:rPr>
        <w:t>城市道路</w:t>
      </w:r>
      <w:r w:rsidRPr="00A54419">
        <w:rPr>
          <w:rFonts w:ascii="Times New Roman" w:hAnsiTheme="minorEastAsia" w:cs="Times New Roman"/>
          <w:position w:val="-1"/>
          <w:sz w:val="24"/>
          <w:szCs w:val="24"/>
        </w:rPr>
        <w:t>项目施工图设计主要内容与要求</w:t>
      </w:r>
    </w:p>
    <w:tbl>
      <w:tblPr>
        <w:tblW w:w="8985" w:type="dxa"/>
        <w:jc w:val="center"/>
        <w:tblLayout w:type="fixed"/>
        <w:tblLook w:val="0000"/>
      </w:tblPr>
      <w:tblGrid>
        <w:gridCol w:w="620"/>
        <w:gridCol w:w="1138"/>
        <w:gridCol w:w="7227"/>
      </w:tblGrid>
      <w:tr w:rsidR="0076020E" w:rsidRPr="00A54419" w:rsidTr="007753CA">
        <w:trPr>
          <w:trHeight w:hRule="exact" w:val="583"/>
          <w:jc w:val="center"/>
        </w:trPr>
        <w:tc>
          <w:tcPr>
            <w:tcW w:w="175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内容</w:t>
            </w:r>
          </w:p>
        </w:tc>
        <w:tc>
          <w:tcPr>
            <w:tcW w:w="7227"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具体要求</w:t>
            </w:r>
          </w:p>
        </w:tc>
      </w:tr>
      <w:tr w:rsidR="0076020E" w:rsidRPr="00A54419" w:rsidTr="00AE2068">
        <w:trPr>
          <w:trHeight w:hRule="exact" w:val="3573"/>
          <w:jc w:val="center"/>
        </w:trPr>
        <w:tc>
          <w:tcPr>
            <w:tcW w:w="620"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753C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1</w:t>
            </w:r>
          </w:p>
        </w:tc>
        <w:tc>
          <w:tcPr>
            <w:tcW w:w="1138"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海绵城市设计说明书</w:t>
            </w:r>
          </w:p>
        </w:tc>
        <w:tc>
          <w:tcPr>
            <w:tcW w:w="7227"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00463C94" w:rsidRPr="00A54419">
              <w:rPr>
                <w:rFonts w:ascii="Times New Roman" w:hAnsiTheme="minorEastAsia" w:cs="Times New Roman"/>
                <w:sz w:val="24"/>
                <w:szCs w:val="24"/>
              </w:rPr>
              <w:t>、设计原则：阐述</w:t>
            </w:r>
            <w:r w:rsidR="00C70C13" w:rsidRPr="00A54419">
              <w:rPr>
                <w:rFonts w:ascii="Times New Roman" w:hAnsiTheme="minorEastAsia" w:cs="Times New Roman" w:hint="eastAsia"/>
                <w:sz w:val="24"/>
                <w:szCs w:val="24"/>
              </w:rPr>
              <w:t>海绵城市设施</w:t>
            </w:r>
            <w:r w:rsidRPr="00A54419">
              <w:rPr>
                <w:rFonts w:ascii="Times New Roman" w:hAnsiTheme="minorEastAsia" w:cs="Times New Roman"/>
                <w:sz w:val="24"/>
                <w:szCs w:val="24"/>
              </w:rPr>
              <w:t>构建的基本原则和流程</w:t>
            </w:r>
            <w:r w:rsidR="0006532B" w:rsidRPr="00A54419">
              <w:rPr>
                <w:rFonts w:ascii="Times New Roman" w:hAnsiTheme="minorEastAsia" w:cs="Times New Roman" w:hint="eastAsia"/>
                <w:sz w:val="24"/>
                <w:szCs w:val="24"/>
              </w:rPr>
              <w:t>。</w:t>
            </w:r>
          </w:p>
          <w:p w:rsidR="00AE2068" w:rsidRPr="00A54419" w:rsidRDefault="00AE2068" w:rsidP="00AE2068">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所在管控单元的径流总量控制</w:t>
            </w:r>
            <w:r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目标。</w:t>
            </w:r>
          </w:p>
          <w:p w:rsidR="0076020E" w:rsidRPr="00A54419" w:rsidRDefault="00296B90"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3</w:t>
            </w:r>
            <w:r w:rsidR="0076020E" w:rsidRPr="00A54419">
              <w:rPr>
                <w:rFonts w:ascii="Times New Roman" w:hAnsiTheme="minorEastAsia" w:cs="Times New Roman"/>
                <w:sz w:val="24"/>
                <w:szCs w:val="24"/>
              </w:rPr>
              <w:t>、说明项目场地竖向高程、雨水管网设置和地块汇水分区划分情况</w:t>
            </w:r>
            <w:r w:rsidR="0006532B" w:rsidRPr="00A54419">
              <w:rPr>
                <w:rFonts w:ascii="Times New Roman" w:hAnsiTheme="minorEastAsia" w:cs="Times New Roman" w:hint="eastAsia"/>
                <w:sz w:val="24"/>
                <w:szCs w:val="24"/>
              </w:rPr>
              <w:t>。</w:t>
            </w:r>
          </w:p>
          <w:p w:rsidR="00F47A27" w:rsidRPr="00A54419" w:rsidRDefault="00296B9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4</w:t>
            </w:r>
            <w:r w:rsidR="00F47A27" w:rsidRPr="00A54419">
              <w:rPr>
                <w:rFonts w:ascii="Times New Roman" w:hAnsiTheme="minorEastAsia" w:cs="Times New Roman" w:hint="eastAsia"/>
                <w:sz w:val="24"/>
                <w:szCs w:val="24"/>
              </w:rPr>
              <w:t>、提出适宜的海绵设施组合，以及各种设施的规模、用途、用量</w:t>
            </w:r>
            <w:r w:rsidR="0006532B" w:rsidRPr="00A54419">
              <w:rPr>
                <w:rFonts w:ascii="Times New Roman" w:hAnsiTheme="minorEastAsia" w:cs="Times New Roman" w:hint="eastAsia"/>
                <w:sz w:val="24"/>
                <w:szCs w:val="24"/>
              </w:rPr>
              <w:t>。</w:t>
            </w:r>
          </w:p>
          <w:p w:rsidR="0076020E" w:rsidRPr="00A54419" w:rsidRDefault="00296B9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5</w:t>
            </w:r>
            <w:r w:rsidR="0076020E" w:rsidRPr="00A54419">
              <w:rPr>
                <w:rFonts w:ascii="Times New Roman" w:hAnsiTheme="minorEastAsia" w:cs="Times New Roman"/>
                <w:sz w:val="24"/>
                <w:szCs w:val="24"/>
              </w:rPr>
              <w:t>、雨水回用系统简要说明雨水处理工艺、回用设施规模及防误用措施</w:t>
            </w:r>
            <w:r w:rsidR="0006532B" w:rsidRPr="00A54419">
              <w:rPr>
                <w:rFonts w:ascii="Times New Roman" w:hAnsiTheme="minorEastAsia" w:cs="Times New Roman" w:hint="eastAsia"/>
                <w:sz w:val="24"/>
                <w:szCs w:val="24"/>
              </w:rPr>
              <w:t>。</w:t>
            </w:r>
          </w:p>
          <w:p w:rsidR="00F47A27" w:rsidRPr="00A54419" w:rsidRDefault="00F47A27" w:rsidP="00F47A27">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6</w:t>
            </w:r>
            <w:r w:rsidRPr="00A54419">
              <w:rPr>
                <w:rFonts w:ascii="Times New Roman" w:hAnsiTheme="minorEastAsia" w:cs="Times New Roman"/>
                <w:sz w:val="24"/>
                <w:szCs w:val="24"/>
              </w:rPr>
              <w:t>、有监测要求时应说明监测内容</w:t>
            </w:r>
            <w:r w:rsidRPr="00A54419">
              <w:rPr>
                <w:rFonts w:ascii="Times New Roman" w:hAnsiTheme="minorEastAsia" w:cs="Times New Roman" w:hint="eastAsia"/>
                <w:sz w:val="24"/>
                <w:szCs w:val="24"/>
              </w:rPr>
              <w:t>、监测频次、</w:t>
            </w:r>
            <w:r w:rsidRPr="00A54419">
              <w:rPr>
                <w:rFonts w:ascii="Times New Roman" w:hAnsiTheme="minorEastAsia" w:cs="Times New Roman"/>
                <w:sz w:val="24"/>
                <w:szCs w:val="24"/>
              </w:rPr>
              <w:t>监测站点平面位置</w:t>
            </w:r>
            <w:r w:rsidRPr="00A54419">
              <w:rPr>
                <w:rFonts w:ascii="Times New Roman" w:hAnsiTheme="minorEastAsia" w:cs="Times New Roman" w:hint="eastAsia"/>
                <w:sz w:val="24"/>
                <w:szCs w:val="24"/>
              </w:rPr>
              <w:t>、主要监测设备等</w:t>
            </w:r>
            <w:r w:rsidRPr="00A54419">
              <w:rPr>
                <w:rFonts w:ascii="Times New Roman" w:hAnsiTheme="minorEastAsia" w:cs="Times New Roman"/>
                <w:sz w:val="24"/>
                <w:szCs w:val="24"/>
              </w:rPr>
              <w:t>。</w:t>
            </w:r>
          </w:p>
          <w:p w:rsidR="00F47A27" w:rsidRPr="00A54419" w:rsidRDefault="00F47A27" w:rsidP="00F47A27">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7</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有采用新技术、新材料、新工艺的，增加相应说明。</w:t>
            </w:r>
          </w:p>
          <w:p w:rsidR="00F47A27" w:rsidRPr="00A54419" w:rsidRDefault="00F47A27" w:rsidP="00476FF8">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8</w:t>
            </w:r>
            <w:r w:rsidRPr="00A54419">
              <w:rPr>
                <w:rFonts w:ascii="Times New Roman" w:hAnsiTheme="minorEastAsia" w:cs="Times New Roman" w:hint="eastAsia"/>
                <w:sz w:val="24"/>
                <w:szCs w:val="24"/>
              </w:rPr>
              <w:t>、施工、验收和管理</w:t>
            </w:r>
            <w:r w:rsidR="00476FF8" w:rsidRPr="00A54419">
              <w:rPr>
                <w:rFonts w:ascii="Times New Roman" w:hAnsiTheme="minorEastAsia" w:cs="Times New Roman" w:hint="eastAsia"/>
                <w:sz w:val="24"/>
                <w:szCs w:val="24"/>
              </w:rPr>
              <w:t>养护</w:t>
            </w:r>
            <w:r w:rsidRPr="00A54419">
              <w:rPr>
                <w:rFonts w:ascii="Times New Roman" w:hAnsiTheme="minorEastAsia" w:cs="Times New Roman" w:hint="eastAsia"/>
                <w:sz w:val="24"/>
                <w:szCs w:val="24"/>
              </w:rPr>
              <w:t>注意事项。</w:t>
            </w:r>
          </w:p>
        </w:tc>
      </w:tr>
      <w:tr w:rsidR="0076020E" w:rsidRPr="00A54419" w:rsidTr="00404866">
        <w:trPr>
          <w:trHeight w:hRule="exact" w:val="2704"/>
          <w:jc w:val="center"/>
        </w:trPr>
        <w:tc>
          <w:tcPr>
            <w:tcW w:w="620"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753C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lastRenderedPageBreak/>
              <w:t>2</w:t>
            </w:r>
          </w:p>
        </w:tc>
        <w:tc>
          <w:tcPr>
            <w:tcW w:w="1138"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工程图纸</w:t>
            </w:r>
          </w:p>
        </w:tc>
        <w:tc>
          <w:tcPr>
            <w:tcW w:w="7227" w:type="dxa"/>
            <w:tcBorders>
              <w:top w:val="single" w:sz="4" w:space="0" w:color="000000"/>
              <w:left w:val="single" w:sz="4" w:space="0" w:color="000000"/>
              <w:bottom w:val="single" w:sz="4" w:space="0" w:color="000000"/>
              <w:right w:val="single" w:sz="4" w:space="0" w:color="000000"/>
              <w:tl2br w:val="nil"/>
              <w:tr2bl w:val="nil"/>
            </w:tcBorders>
            <w:vAlign w:val="center"/>
          </w:tcPr>
          <w:p w:rsidR="0076020E" w:rsidRPr="00A54419" w:rsidRDefault="0076020E"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w:t>
            </w:r>
            <w:r w:rsidR="0022744C"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设施总平面布置图：</w:t>
            </w:r>
            <w:r w:rsidR="00296B90" w:rsidRPr="00A54419">
              <w:rPr>
                <w:rFonts w:ascii="Times New Roman" w:hAnsiTheme="minorEastAsia" w:cs="Times New Roman" w:hint="eastAsia"/>
                <w:sz w:val="24"/>
                <w:szCs w:val="24"/>
              </w:rPr>
              <w:t>包括</w:t>
            </w:r>
            <w:r w:rsidR="0022744C"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设施布局、</w:t>
            </w:r>
            <w:r w:rsidR="0022744C"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设施与其他道路设施及排水管线之间的衔接关系、监测设施（如有）、绿化景观布置示意、竖向高程等</w:t>
            </w:r>
          </w:p>
          <w:p w:rsidR="00CF0830" w:rsidRPr="00A54419" w:rsidRDefault="00CF083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、项目汇水分区划分</w:t>
            </w:r>
            <w:r w:rsidRPr="00A54419">
              <w:rPr>
                <w:rFonts w:ascii="Times New Roman" w:hAnsiTheme="minorEastAsia" w:cs="Times New Roman" w:hint="eastAsia"/>
                <w:sz w:val="24"/>
                <w:szCs w:val="24"/>
              </w:rPr>
              <w:t>、排水系统图</w:t>
            </w:r>
          </w:p>
          <w:p w:rsidR="0076020E" w:rsidRPr="00A54419" w:rsidRDefault="00CF083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3</w:t>
            </w:r>
            <w:r w:rsidR="0076020E" w:rsidRPr="00A54419">
              <w:rPr>
                <w:rFonts w:ascii="Times New Roman" w:hAnsiTheme="minorEastAsia" w:cs="Times New Roman"/>
                <w:sz w:val="24"/>
                <w:szCs w:val="24"/>
              </w:rPr>
              <w:t>、</w:t>
            </w:r>
            <w:r w:rsidR="0022744C" w:rsidRPr="00A54419">
              <w:rPr>
                <w:rFonts w:ascii="Times New Roman" w:hAnsi="Times New Roman" w:cs="Times New Roman" w:hint="eastAsia"/>
                <w:sz w:val="24"/>
                <w:szCs w:val="24"/>
              </w:rPr>
              <w:t>海绵</w:t>
            </w:r>
            <w:r w:rsidR="0006532B" w:rsidRPr="00A54419">
              <w:rPr>
                <w:rFonts w:ascii="Times New Roman" w:hAnsiTheme="minorEastAsia" w:cs="Times New Roman"/>
                <w:sz w:val="24"/>
                <w:szCs w:val="24"/>
              </w:rPr>
              <w:t>设施平、剖面图</w:t>
            </w:r>
          </w:p>
          <w:p w:rsidR="0076020E" w:rsidRPr="00A54419" w:rsidRDefault="00CF083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4</w:t>
            </w:r>
            <w:r w:rsidR="0006532B" w:rsidRPr="00A54419">
              <w:rPr>
                <w:rFonts w:ascii="Times New Roman" w:hAnsiTheme="minorEastAsia" w:cs="Times New Roman"/>
                <w:sz w:val="24"/>
                <w:szCs w:val="24"/>
              </w:rPr>
              <w:t>、其它有关设施详图</w:t>
            </w:r>
          </w:p>
          <w:p w:rsidR="00B164E3" w:rsidRPr="00A54419" w:rsidRDefault="00B164E3" w:rsidP="0022744C">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hint="eastAsia"/>
                <w:sz w:val="24"/>
                <w:szCs w:val="24"/>
              </w:rPr>
              <w:t>5</w:t>
            </w:r>
            <w:r w:rsidRPr="00A54419">
              <w:rPr>
                <w:rFonts w:ascii="Times New Roman" w:hAnsiTheme="minorEastAsia" w:cs="Times New Roman" w:hint="eastAsia"/>
                <w:sz w:val="24"/>
                <w:szCs w:val="24"/>
              </w:rPr>
              <w:t>、</w:t>
            </w:r>
            <w:r w:rsidRPr="00A54419">
              <w:rPr>
                <w:rFonts w:ascii="Times New Roman" w:hAnsiTheme="minorEastAsia" w:cs="Times New Roman"/>
                <w:sz w:val="24"/>
                <w:szCs w:val="24"/>
              </w:rPr>
              <w:t>透水铺装范围</w:t>
            </w:r>
            <w:r w:rsidRPr="00A54419">
              <w:rPr>
                <w:rFonts w:ascii="Times New Roman" w:hAnsiTheme="minorEastAsia" w:cs="Times New Roman" w:hint="eastAsia"/>
                <w:sz w:val="24"/>
                <w:szCs w:val="24"/>
              </w:rPr>
              <w:t>图</w:t>
            </w:r>
          </w:p>
          <w:p w:rsidR="00404866" w:rsidRPr="00A54419" w:rsidRDefault="00B164E3" w:rsidP="00404866">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6</w:t>
            </w:r>
            <w:r w:rsidR="0076020E" w:rsidRPr="00A54419">
              <w:rPr>
                <w:rFonts w:ascii="Times New Roman" w:hAnsiTheme="minorEastAsia" w:cs="Times New Roman"/>
                <w:sz w:val="24"/>
                <w:szCs w:val="24"/>
              </w:rPr>
              <w:t>、主要</w:t>
            </w:r>
            <w:r w:rsidR="0022744C" w:rsidRPr="00A54419">
              <w:rPr>
                <w:rFonts w:ascii="Times New Roman" w:hAnsi="Times New Roman" w:cs="Times New Roman" w:hint="eastAsia"/>
                <w:sz w:val="24"/>
                <w:szCs w:val="24"/>
              </w:rPr>
              <w:t>海绵</w:t>
            </w:r>
            <w:r w:rsidR="0076020E" w:rsidRPr="00A54419">
              <w:rPr>
                <w:rFonts w:ascii="Times New Roman" w:hAnsiTheme="minorEastAsia" w:cs="Times New Roman"/>
                <w:sz w:val="24"/>
                <w:szCs w:val="24"/>
              </w:rPr>
              <w:t>设施一览表和工程量表</w:t>
            </w:r>
          </w:p>
        </w:tc>
      </w:tr>
    </w:tbl>
    <w:p w:rsidR="006C572A" w:rsidRPr="00A54419" w:rsidRDefault="006C572A" w:rsidP="006C572A">
      <w:pPr>
        <w:rPr>
          <w:shd w:val="clear" w:color="auto" w:fill="FFFFFF"/>
        </w:rPr>
      </w:pPr>
    </w:p>
    <w:p w:rsidR="007753CA" w:rsidRPr="00A54419" w:rsidRDefault="00296B90" w:rsidP="005079ED">
      <w:pPr>
        <w:pStyle w:val="2"/>
        <w:rPr>
          <w:b w:val="0"/>
          <w:shd w:val="clear" w:color="auto" w:fill="FFFFFF"/>
        </w:rPr>
      </w:pPr>
      <w:r w:rsidRPr="00A54419">
        <w:rPr>
          <w:rFonts w:hint="eastAsia"/>
          <w:b w:val="0"/>
          <w:shd w:val="clear" w:color="auto" w:fill="FFFFFF"/>
        </w:rPr>
        <w:t>2.4</w:t>
      </w:r>
      <w:r w:rsidR="00471A8A" w:rsidRPr="00A54419">
        <w:rPr>
          <w:rFonts w:hint="eastAsia"/>
          <w:b w:val="0"/>
          <w:shd w:val="clear" w:color="auto" w:fill="FFFFFF"/>
        </w:rPr>
        <w:t>城市绿地与广场</w:t>
      </w:r>
      <w:r w:rsidRPr="00A54419">
        <w:rPr>
          <w:rFonts w:hint="eastAsia"/>
          <w:b w:val="0"/>
          <w:shd w:val="clear" w:color="auto" w:fill="FFFFFF"/>
        </w:rPr>
        <w:t>海绵城市建设项目满足</w:t>
      </w:r>
      <w:r w:rsidR="005079ED" w:rsidRPr="00A54419">
        <w:rPr>
          <w:rFonts w:hint="eastAsia"/>
          <w:b w:val="0"/>
          <w:shd w:val="clear" w:color="auto" w:fill="FFFFFF"/>
        </w:rPr>
        <w:t>1</w:t>
      </w:r>
      <w:r w:rsidR="005079ED" w:rsidRPr="00A54419">
        <w:rPr>
          <w:rFonts w:hint="eastAsia"/>
          <w:b w:val="0"/>
          <w:shd w:val="clear" w:color="auto" w:fill="FFFFFF"/>
        </w:rPr>
        <w:t>和表</w:t>
      </w:r>
      <w:r w:rsidR="005079ED" w:rsidRPr="00A54419">
        <w:rPr>
          <w:rFonts w:hint="eastAsia"/>
          <w:b w:val="0"/>
          <w:shd w:val="clear" w:color="auto" w:fill="FFFFFF"/>
        </w:rPr>
        <w:t>2</w:t>
      </w:r>
      <w:r w:rsidR="005079ED" w:rsidRPr="00A54419">
        <w:rPr>
          <w:rFonts w:hint="eastAsia"/>
          <w:b w:val="0"/>
          <w:shd w:val="clear" w:color="auto" w:fill="FFFFFF"/>
        </w:rPr>
        <w:t>要求外，</w:t>
      </w:r>
      <w:r w:rsidR="00752B6C" w:rsidRPr="00A54419">
        <w:rPr>
          <w:rFonts w:hint="eastAsia"/>
          <w:b w:val="0"/>
          <w:shd w:val="clear" w:color="auto" w:fill="FFFFFF"/>
        </w:rPr>
        <w:t>还应包括</w:t>
      </w:r>
      <w:r w:rsidR="005079ED" w:rsidRPr="00A54419">
        <w:rPr>
          <w:rFonts w:hint="eastAsia"/>
          <w:b w:val="0"/>
          <w:shd w:val="clear" w:color="auto" w:fill="FFFFFF"/>
        </w:rPr>
        <w:t>表</w:t>
      </w:r>
      <w:r w:rsidR="005079ED" w:rsidRPr="00A54419">
        <w:rPr>
          <w:rFonts w:hint="eastAsia"/>
          <w:b w:val="0"/>
          <w:shd w:val="clear" w:color="auto" w:fill="FFFFFF"/>
        </w:rPr>
        <w:t>7</w:t>
      </w:r>
      <w:r w:rsidR="005079ED" w:rsidRPr="00A54419">
        <w:rPr>
          <w:rFonts w:hint="eastAsia"/>
          <w:b w:val="0"/>
          <w:shd w:val="clear" w:color="auto" w:fill="FFFFFF"/>
        </w:rPr>
        <w:t>和表</w:t>
      </w:r>
      <w:r w:rsidR="005079ED" w:rsidRPr="00A54419">
        <w:rPr>
          <w:rFonts w:hint="eastAsia"/>
          <w:b w:val="0"/>
          <w:shd w:val="clear" w:color="auto" w:fill="FFFFFF"/>
        </w:rPr>
        <w:t>8</w:t>
      </w:r>
      <w:r w:rsidR="005079ED" w:rsidRPr="00A54419">
        <w:rPr>
          <w:rFonts w:hint="eastAsia"/>
          <w:b w:val="0"/>
          <w:shd w:val="clear" w:color="auto" w:fill="FFFFFF"/>
        </w:rPr>
        <w:t>的内容要求。</w:t>
      </w:r>
    </w:p>
    <w:p w:rsidR="00296B90" w:rsidRPr="00A54419" w:rsidRDefault="00296B90" w:rsidP="00296B90">
      <w:pPr>
        <w:jc w:val="center"/>
        <w:rPr>
          <w:rFonts w:ascii="Times New Roman" w:hAnsi="Times New Roman" w:cs="Times New Roman"/>
          <w:sz w:val="28"/>
          <w:szCs w:val="28"/>
        </w:rPr>
      </w:pPr>
      <w:r w:rsidRPr="00A54419">
        <w:rPr>
          <w:rFonts w:ascii="Times New Roman" w:hAnsiTheme="minorEastAsia" w:cs="Times New Roman"/>
          <w:position w:val="-1"/>
          <w:sz w:val="24"/>
          <w:szCs w:val="24"/>
        </w:rPr>
        <w:t>表</w:t>
      </w:r>
      <w:r w:rsidR="005079ED" w:rsidRPr="00A54419">
        <w:rPr>
          <w:rFonts w:ascii="Times New Roman" w:hAnsi="Times New Roman" w:cs="Times New Roman" w:hint="eastAsia"/>
          <w:position w:val="-1"/>
          <w:sz w:val="24"/>
          <w:szCs w:val="24"/>
        </w:rPr>
        <w:t>7</w:t>
      </w:r>
      <w:r w:rsidRPr="00A54419">
        <w:rPr>
          <w:rFonts w:ascii="Times New Roman" w:hAnsi="Times New Roman" w:cs="Times New Roman"/>
          <w:position w:val="-1"/>
          <w:sz w:val="24"/>
          <w:szCs w:val="24"/>
        </w:rPr>
        <w:t xml:space="preserve"> </w:t>
      </w:r>
      <w:r w:rsidR="00471A8A" w:rsidRPr="00A54419">
        <w:rPr>
          <w:rFonts w:ascii="Times New Roman" w:hAnsiTheme="minorEastAsia" w:cs="Times New Roman" w:hint="eastAsia"/>
          <w:position w:val="-1"/>
          <w:sz w:val="24"/>
          <w:szCs w:val="24"/>
        </w:rPr>
        <w:t>城市绿地与广场</w:t>
      </w:r>
      <w:r w:rsidRPr="00A54419">
        <w:rPr>
          <w:rFonts w:ascii="Times New Roman" w:hAnsiTheme="minorEastAsia" w:cs="Times New Roman"/>
          <w:position w:val="-1"/>
          <w:sz w:val="24"/>
          <w:szCs w:val="24"/>
        </w:rPr>
        <w:t>项目方案编制主要内容与要求</w:t>
      </w:r>
    </w:p>
    <w:tbl>
      <w:tblPr>
        <w:tblW w:w="8701" w:type="dxa"/>
        <w:jc w:val="center"/>
        <w:tblLayout w:type="fixed"/>
        <w:tblLook w:val="0000"/>
      </w:tblPr>
      <w:tblGrid>
        <w:gridCol w:w="1616"/>
        <w:gridCol w:w="7085"/>
      </w:tblGrid>
      <w:tr w:rsidR="00296B90" w:rsidRPr="00A54419" w:rsidTr="007753CA">
        <w:trPr>
          <w:trHeight w:hRule="exact" w:val="377"/>
          <w:jc w:val="center"/>
        </w:trPr>
        <w:tc>
          <w:tcPr>
            <w:tcW w:w="1616"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内容</w:t>
            </w:r>
          </w:p>
        </w:tc>
        <w:tc>
          <w:tcPr>
            <w:tcW w:w="7085"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具体要求</w:t>
            </w:r>
          </w:p>
        </w:tc>
      </w:tr>
      <w:tr w:rsidR="007753CA" w:rsidRPr="00A54419" w:rsidTr="00B1283C">
        <w:trPr>
          <w:trHeight w:hRule="exact" w:val="2629"/>
          <w:jc w:val="center"/>
        </w:trPr>
        <w:tc>
          <w:tcPr>
            <w:tcW w:w="1616" w:type="dxa"/>
            <w:tcBorders>
              <w:top w:val="single" w:sz="4" w:space="0" w:color="000000"/>
              <w:left w:val="single" w:sz="4" w:space="0" w:color="000000"/>
              <w:bottom w:val="single" w:sz="4" w:space="0" w:color="000000"/>
              <w:right w:val="single" w:sz="4" w:space="0" w:color="000000"/>
              <w:tl2br w:val="nil"/>
              <w:tr2bl w:val="nil"/>
            </w:tcBorders>
            <w:vAlign w:val="center"/>
          </w:tcPr>
          <w:p w:rsidR="007753CA" w:rsidRPr="00A54419" w:rsidRDefault="007753CA"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海绵设施方案设计论述</w:t>
            </w:r>
          </w:p>
        </w:tc>
        <w:tc>
          <w:tcPr>
            <w:tcW w:w="7085" w:type="dxa"/>
            <w:tcBorders>
              <w:top w:val="single" w:sz="4" w:space="0" w:color="000000"/>
              <w:left w:val="single" w:sz="4" w:space="0" w:color="000000"/>
              <w:bottom w:val="single" w:sz="4" w:space="0" w:color="000000"/>
              <w:right w:val="single" w:sz="4" w:space="0" w:color="000000"/>
              <w:tl2br w:val="nil"/>
              <w:tr2bl w:val="nil"/>
            </w:tcBorders>
            <w:vAlign w:val="center"/>
          </w:tcPr>
          <w:p w:rsidR="007753CA" w:rsidRPr="00A54419" w:rsidRDefault="007753C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、项目汇水分区划分</w:t>
            </w:r>
            <w:r w:rsidR="00D97C39" w:rsidRPr="00A54419">
              <w:rPr>
                <w:rFonts w:ascii="Times New Roman" w:hAnsiTheme="minorEastAsia" w:cs="Times New Roman" w:hint="eastAsia"/>
                <w:sz w:val="24"/>
                <w:szCs w:val="24"/>
              </w:rPr>
              <w:t>及排水系统介绍</w:t>
            </w:r>
            <w:r w:rsidRPr="00A54419">
              <w:rPr>
                <w:rFonts w:ascii="Times New Roman" w:hAnsiTheme="minorEastAsia" w:cs="Times New Roman"/>
                <w:sz w:val="24"/>
                <w:szCs w:val="24"/>
              </w:rPr>
              <w:t>。</w:t>
            </w:r>
          </w:p>
          <w:p w:rsidR="007753CA" w:rsidRPr="00A54419" w:rsidRDefault="007753CA"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、描述</w:t>
            </w:r>
            <w:r w:rsidR="004C19F9" w:rsidRPr="00A54419">
              <w:rPr>
                <w:rFonts w:ascii="Times New Roman" w:hAnsi="Times New Roman" w:cs="Times New Roman" w:hint="eastAsia"/>
                <w:sz w:val="24"/>
                <w:szCs w:val="24"/>
              </w:rPr>
              <w:t>海绵设施</w:t>
            </w:r>
            <w:r w:rsidRPr="00A54419">
              <w:rPr>
                <w:rFonts w:ascii="Times New Roman" w:hAnsiTheme="minorEastAsia" w:cs="Times New Roman"/>
                <w:sz w:val="24"/>
                <w:szCs w:val="24"/>
              </w:rPr>
              <w:t>雨水系统的流程</w:t>
            </w:r>
            <w:r w:rsidR="00B1283C" w:rsidRPr="00A54419">
              <w:rPr>
                <w:rFonts w:ascii="Times New Roman" w:hAnsiTheme="minorEastAsia" w:cs="Times New Roman" w:hint="eastAsia"/>
                <w:sz w:val="24"/>
                <w:szCs w:val="24"/>
              </w:rPr>
              <w:t>和利用方式</w:t>
            </w:r>
            <w:r w:rsidRPr="00A54419">
              <w:rPr>
                <w:rFonts w:ascii="Times New Roman" w:hAnsiTheme="minorEastAsia" w:cs="Times New Roman"/>
                <w:sz w:val="24"/>
                <w:szCs w:val="24"/>
              </w:rPr>
              <w:t>。</w:t>
            </w:r>
          </w:p>
          <w:p w:rsidR="007753CA" w:rsidRPr="00A54419" w:rsidRDefault="007753CA" w:rsidP="002B56E0">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3</w:t>
            </w:r>
            <w:r w:rsidRPr="00A54419">
              <w:rPr>
                <w:rFonts w:ascii="Times New Roman" w:hAnsiTheme="minorEastAsia" w:cs="Times New Roman"/>
                <w:sz w:val="24"/>
                <w:szCs w:val="24"/>
              </w:rPr>
              <w:t>、</w:t>
            </w:r>
            <w:r w:rsidR="00B1283C" w:rsidRPr="00A54419">
              <w:rPr>
                <w:rFonts w:ascii="Times New Roman" w:hAnsiTheme="minorEastAsia" w:cs="Times New Roman" w:hint="eastAsia"/>
                <w:sz w:val="24"/>
                <w:szCs w:val="24"/>
              </w:rPr>
              <w:t>合理进行地块竖向设计，结合竖向及地域特点进行植物设计</w:t>
            </w:r>
            <w:r w:rsidR="0006532B" w:rsidRPr="00A54419">
              <w:rPr>
                <w:rFonts w:ascii="Times New Roman" w:hAnsiTheme="minorEastAsia" w:cs="Times New Roman" w:hint="eastAsia"/>
                <w:sz w:val="24"/>
                <w:szCs w:val="24"/>
              </w:rPr>
              <w:t>。</w:t>
            </w:r>
            <w:r w:rsidRPr="00A54419">
              <w:rPr>
                <w:rFonts w:ascii="Times New Roman" w:hAnsiTheme="minorEastAsia" w:cs="Times New Roman"/>
                <w:sz w:val="24"/>
                <w:szCs w:val="24"/>
              </w:rPr>
              <w:t>概述种植设计构思、</w:t>
            </w:r>
            <w:r w:rsidR="004C19F9"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设施植物选择</w:t>
            </w:r>
            <w:r w:rsidR="00B1283C" w:rsidRPr="00A54419">
              <w:rPr>
                <w:rFonts w:ascii="Times New Roman" w:hAnsiTheme="minorEastAsia" w:cs="Times New Roman" w:hint="eastAsia"/>
                <w:sz w:val="24"/>
                <w:szCs w:val="24"/>
              </w:rPr>
              <w:t>及后期养护措施</w:t>
            </w:r>
            <w:r w:rsidRPr="00A54419">
              <w:rPr>
                <w:rFonts w:ascii="Times New Roman" w:hAnsiTheme="minorEastAsia" w:cs="Times New Roman"/>
                <w:sz w:val="24"/>
                <w:szCs w:val="24"/>
              </w:rPr>
              <w:t>。</w:t>
            </w:r>
          </w:p>
          <w:p w:rsidR="007753CA" w:rsidRPr="00A54419" w:rsidRDefault="007753CA" w:rsidP="0058447C">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sz w:val="24"/>
                <w:szCs w:val="24"/>
              </w:rPr>
              <w:t>4</w:t>
            </w:r>
            <w:r w:rsidRPr="00A54419">
              <w:rPr>
                <w:rFonts w:ascii="Times New Roman" w:hAnsiTheme="minorEastAsia" w:cs="Times New Roman"/>
                <w:sz w:val="24"/>
                <w:szCs w:val="24"/>
              </w:rPr>
              <w:t>、改扩建项目针对项目本底现状所存在的问题，提出具有针对性的设计</w:t>
            </w:r>
            <w:r w:rsidRPr="00A54419">
              <w:rPr>
                <w:rFonts w:ascii="Times New Roman" w:hAnsiTheme="minorEastAsia" w:cs="Times New Roman" w:hint="eastAsia"/>
                <w:sz w:val="24"/>
                <w:szCs w:val="24"/>
              </w:rPr>
              <w:t>方案</w:t>
            </w:r>
            <w:r w:rsidRPr="00A54419">
              <w:rPr>
                <w:rFonts w:ascii="Times New Roman" w:hAnsiTheme="minorEastAsia" w:cs="Times New Roman"/>
                <w:sz w:val="24"/>
                <w:szCs w:val="24"/>
              </w:rPr>
              <w:t>。</w:t>
            </w:r>
          </w:p>
          <w:p w:rsidR="00B1283C" w:rsidRPr="00A54419" w:rsidRDefault="00B1283C" w:rsidP="0058447C">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hint="eastAsia"/>
                <w:sz w:val="24"/>
                <w:szCs w:val="24"/>
              </w:rPr>
              <w:t>5</w:t>
            </w:r>
            <w:r w:rsidRPr="00A54419">
              <w:rPr>
                <w:rFonts w:ascii="Times New Roman" w:hAnsiTheme="minorEastAsia" w:cs="Times New Roman" w:hint="eastAsia"/>
                <w:sz w:val="24"/>
                <w:szCs w:val="24"/>
              </w:rPr>
              <w:t>、雨水调蓄、回用及再生水系统方案，人工水体宜采用再生水。</w:t>
            </w:r>
          </w:p>
          <w:p w:rsidR="00B1283C" w:rsidRPr="00A54419" w:rsidRDefault="00B1283C" w:rsidP="00B1283C">
            <w:pPr>
              <w:adjustRightInd w:val="0"/>
              <w:snapToGrid w:val="0"/>
              <w:spacing w:line="240" w:lineRule="auto"/>
              <w:ind w:firstLine="0"/>
              <w:rPr>
                <w:rFonts w:ascii="Times New Roman" w:hAnsiTheme="minorEastAsia" w:cs="Times New Roman"/>
                <w:sz w:val="24"/>
                <w:szCs w:val="24"/>
              </w:rPr>
            </w:pPr>
            <w:r w:rsidRPr="00A54419">
              <w:rPr>
                <w:rFonts w:ascii="Times New Roman" w:hAnsiTheme="minorEastAsia" w:cs="Times New Roman" w:hint="eastAsia"/>
                <w:sz w:val="24"/>
                <w:szCs w:val="24"/>
              </w:rPr>
              <w:t>6</w:t>
            </w:r>
            <w:r w:rsidRPr="00A54419">
              <w:rPr>
                <w:rFonts w:ascii="Times New Roman" w:hAnsiTheme="minorEastAsia" w:cs="Times New Roman" w:hint="eastAsia"/>
                <w:sz w:val="24"/>
                <w:szCs w:val="24"/>
              </w:rPr>
              <w:t>、测算广场各类铺装的面积，确定合适的透水铺装率和铺装材料。</w:t>
            </w:r>
          </w:p>
        </w:tc>
      </w:tr>
    </w:tbl>
    <w:p w:rsidR="00296B90" w:rsidRPr="00A54419" w:rsidRDefault="00296B90" w:rsidP="00296B90">
      <w:pPr>
        <w:spacing w:line="398" w:lineRule="exact"/>
        <w:ind w:right="-20"/>
        <w:rPr>
          <w:rFonts w:ascii="仿宋" w:eastAsia="仿宋" w:hAnsi="仿宋" w:cs="仿宋"/>
          <w:sz w:val="28"/>
          <w:szCs w:val="28"/>
        </w:rPr>
      </w:pPr>
    </w:p>
    <w:p w:rsidR="00296B90" w:rsidRPr="00A54419" w:rsidRDefault="00296B90" w:rsidP="00296B90">
      <w:pPr>
        <w:jc w:val="center"/>
        <w:rPr>
          <w:rFonts w:ascii="Times New Roman" w:hAnsi="Times New Roman" w:cs="Times New Roman"/>
          <w:sz w:val="24"/>
          <w:szCs w:val="24"/>
        </w:rPr>
      </w:pPr>
      <w:r w:rsidRPr="00A54419">
        <w:rPr>
          <w:rFonts w:ascii="Times New Roman" w:hAnsiTheme="minorEastAsia" w:cs="Times New Roman"/>
          <w:position w:val="-1"/>
          <w:sz w:val="24"/>
          <w:szCs w:val="24"/>
        </w:rPr>
        <w:t>表</w:t>
      </w:r>
      <w:r w:rsidR="005079ED" w:rsidRPr="00A54419">
        <w:rPr>
          <w:rFonts w:ascii="Times New Roman" w:hAnsi="Times New Roman" w:cs="Times New Roman" w:hint="eastAsia"/>
          <w:position w:val="-1"/>
          <w:sz w:val="24"/>
          <w:szCs w:val="24"/>
        </w:rPr>
        <w:t>8</w:t>
      </w:r>
      <w:r w:rsidRPr="00A54419">
        <w:rPr>
          <w:rFonts w:ascii="Times New Roman" w:hAnsi="Times New Roman" w:cs="Times New Roman"/>
          <w:position w:val="-1"/>
          <w:sz w:val="24"/>
          <w:szCs w:val="24"/>
        </w:rPr>
        <w:t xml:space="preserve"> </w:t>
      </w:r>
      <w:r w:rsidR="00471A8A" w:rsidRPr="00A54419">
        <w:rPr>
          <w:rFonts w:ascii="Times New Roman" w:hAnsiTheme="minorEastAsia" w:cs="Times New Roman" w:hint="eastAsia"/>
          <w:position w:val="-1"/>
          <w:sz w:val="24"/>
          <w:szCs w:val="24"/>
        </w:rPr>
        <w:t>城市绿地与广场</w:t>
      </w:r>
      <w:r w:rsidRPr="00A54419">
        <w:rPr>
          <w:rFonts w:ascii="Times New Roman" w:hAnsiTheme="minorEastAsia" w:cs="Times New Roman"/>
          <w:position w:val="-1"/>
          <w:sz w:val="24"/>
          <w:szCs w:val="24"/>
        </w:rPr>
        <w:t>项目施工图设计主要内容与要求</w:t>
      </w:r>
    </w:p>
    <w:tbl>
      <w:tblPr>
        <w:tblW w:w="8719" w:type="dxa"/>
        <w:jc w:val="center"/>
        <w:tblLayout w:type="fixed"/>
        <w:tblLook w:val="0000"/>
      </w:tblPr>
      <w:tblGrid>
        <w:gridCol w:w="476"/>
        <w:gridCol w:w="1716"/>
        <w:gridCol w:w="6527"/>
      </w:tblGrid>
      <w:tr w:rsidR="00296B90" w:rsidRPr="00A54419" w:rsidTr="002B56E0">
        <w:trPr>
          <w:trHeight w:hRule="exact" w:val="370"/>
          <w:jc w:val="center"/>
        </w:trPr>
        <w:tc>
          <w:tcPr>
            <w:tcW w:w="2192"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position w:val="-1"/>
                <w:sz w:val="24"/>
                <w:szCs w:val="24"/>
              </w:rPr>
              <w:t>内容</w:t>
            </w:r>
          </w:p>
        </w:tc>
        <w:tc>
          <w:tcPr>
            <w:tcW w:w="6527"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具体要求</w:t>
            </w:r>
          </w:p>
        </w:tc>
      </w:tr>
      <w:tr w:rsidR="00296B90" w:rsidRPr="00A54419" w:rsidTr="00766149">
        <w:trPr>
          <w:trHeight w:hRule="exact" w:val="3496"/>
          <w:jc w:val="center"/>
        </w:trPr>
        <w:tc>
          <w:tcPr>
            <w:tcW w:w="476"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7753C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1</w:t>
            </w:r>
          </w:p>
        </w:tc>
        <w:tc>
          <w:tcPr>
            <w:tcW w:w="1716"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海绵城市</w:t>
            </w:r>
          </w:p>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设计内容</w:t>
            </w:r>
          </w:p>
        </w:tc>
        <w:tc>
          <w:tcPr>
            <w:tcW w:w="6527" w:type="dxa"/>
            <w:tcBorders>
              <w:top w:val="single" w:sz="4" w:space="0" w:color="000000"/>
              <w:left w:val="single" w:sz="4" w:space="0" w:color="000000"/>
              <w:bottom w:val="single" w:sz="4" w:space="0" w:color="000000"/>
              <w:right w:val="single" w:sz="4" w:space="0" w:color="000000"/>
              <w:tl2br w:val="nil"/>
              <w:tr2bl w:val="nil"/>
            </w:tcBorders>
            <w:vAlign w:val="center"/>
          </w:tcPr>
          <w:p w:rsidR="00463C94" w:rsidRPr="00A54419" w:rsidRDefault="00463C94" w:rsidP="00463C94">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、设计原则：阐述</w:t>
            </w:r>
            <w:r w:rsidRPr="00A54419">
              <w:rPr>
                <w:rFonts w:ascii="Times New Roman" w:hAnsiTheme="minorEastAsia" w:cs="Times New Roman" w:hint="eastAsia"/>
                <w:sz w:val="24"/>
                <w:szCs w:val="24"/>
              </w:rPr>
              <w:t>海绵城市设施</w:t>
            </w:r>
            <w:r w:rsidRPr="00A54419">
              <w:rPr>
                <w:rFonts w:ascii="Times New Roman" w:hAnsiTheme="minorEastAsia" w:cs="Times New Roman"/>
                <w:sz w:val="24"/>
                <w:szCs w:val="24"/>
              </w:rPr>
              <w:t>构建的基本原则和流程</w:t>
            </w:r>
            <w:r w:rsidRPr="00A54419">
              <w:rPr>
                <w:rFonts w:ascii="Times New Roman" w:hAnsiTheme="minorEastAsia" w:cs="Times New Roman" w:hint="eastAsia"/>
                <w:sz w:val="24"/>
                <w:szCs w:val="24"/>
              </w:rPr>
              <w:t>。</w:t>
            </w:r>
          </w:p>
          <w:p w:rsidR="00463C94" w:rsidRPr="00A54419" w:rsidRDefault="00463C94" w:rsidP="00463C94">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所在管控单元的径流总量控制</w:t>
            </w:r>
            <w:r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目标。</w:t>
            </w:r>
          </w:p>
          <w:p w:rsidR="00296B90" w:rsidRPr="00A54419" w:rsidRDefault="00463C94" w:rsidP="002B56E0">
            <w:pPr>
              <w:adjustRightInd w:val="0"/>
              <w:snapToGrid w:val="0"/>
              <w:spacing w:line="240" w:lineRule="auto"/>
              <w:ind w:firstLine="0"/>
              <w:rPr>
                <w:rFonts w:ascii="Times New Roman" w:hAnsiTheme="minorEastAsia" w:cs="Times New Roman"/>
                <w:position w:val="-1"/>
                <w:sz w:val="24"/>
                <w:szCs w:val="24"/>
              </w:rPr>
            </w:pPr>
            <w:r w:rsidRPr="00A54419">
              <w:rPr>
                <w:rFonts w:ascii="Times New Roman" w:hAnsi="Times New Roman" w:cs="Times New Roman" w:hint="eastAsia"/>
                <w:position w:val="-1"/>
                <w:sz w:val="24"/>
                <w:szCs w:val="24"/>
              </w:rPr>
              <w:t>3</w:t>
            </w:r>
            <w:r w:rsidR="00296B90" w:rsidRPr="00A54419">
              <w:rPr>
                <w:rFonts w:ascii="Times New Roman" w:hAnsiTheme="minorEastAsia" w:cs="Times New Roman"/>
                <w:position w:val="-1"/>
                <w:sz w:val="24"/>
                <w:szCs w:val="24"/>
              </w:rPr>
              <w:t>、描述</w:t>
            </w:r>
            <w:r w:rsidR="004C19F9" w:rsidRPr="00A54419">
              <w:rPr>
                <w:rFonts w:ascii="Times New Roman" w:hAnsi="Times New Roman" w:cs="Times New Roman" w:hint="eastAsia"/>
                <w:spacing w:val="-2"/>
                <w:position w:val="-1"/>
                <w:sz w:val="24"/>
                <w:szCs w:val="24"/>
              </w:rPr>
              <w:t>海绵设施</w:t>
            </w:r>
            <w:r w:rsidR="00296B90" w:rsidRPr="00A54419">
              <w:rPr>
                <w:rFonts w:ascii="Times New Roman" w:hAnsiTheme="minorEastAsia" w:cs="Times New Roman"/>
                <w:position w:val="-1"/>
                <w:sz w:val="24"/>
                <w:szCs w:val="24"/>
              </w:rPr>
              <w:t>雨水系统的流程</w:t>
            </w:r>
            <w:r w:rsidR="009A6D0D" w:rsidRPr="00A54419">
              <w:rPr>
                <w:rFonts w:ascii="Times New Roman" w:hAnsiTheme="minorEastAsia" w:cs="Times New Roman" w:hint="eastAsia"/>
                <w:position w:val="-1"/>
                <w:sz w:val="24"/>
                <w:szCs w:val="24"/>
              </w:rPr>
              <w:t>以及雨水收集、预处理、净化、系统控制的具体措施</w:t>
            </w:r>
            <w:r w:rsidR="00296B90" w:rsidRPr="00A54419">
              <w:rPr>
                <w:rFonts w:ascii="Times New Roman" w:hAnsiTheme="minorEastAsia" w:cs="Times New Roman"/>
                <w:position w:val="-1"/>
                <w:sz w:val="24"/>
                <w:szCs w:val="24"/>
              </w:rPr>
              <w:t>。</w:t>
            </w:r>
          </w:p>
          <w:p w:rsidR="00296B90" w:rsidRPr="00A54419" w:rsidRDefault="00463C94"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4</w:t>
            </w:r>
            <w:r w:rsidR="00296B90" w:rsidRPr="00A54419">
              <w:rPr>
                <w:rFonts w:ascii="Times New Roman" w:hAnsiTheme="minorEastAsia" w:cs="Times New Roman"/>
                <w:sz w:val="24"/>
                <w:szCs w:val="24"/>
              </w:rPr>
              <w:t>、所选</w:t>
            </w:r>
            <w:r w:rsidR="004C19F9" w:rsidRPr="00A54419">
              <w:rPr>
                <w:rFonts w:ascii="Times New Roman" w:hAnsi="Times New Roman" w:cs="Times New Roman" w:hint="eastAsia"/>
                <w:sz w:val="24"/>
                <w:szCs w:val="24"/>
              </w:rPr>
              <w:t>海绵</w:t>
            </w:r>
            <w:r w:rsidR="00296B90" w:rsidRPr="00A54419">
              <w:rPr>
                <w:rFonts w:ascii="Times New Roman" w:hAnsiTheme="minorEastAsia" w:cs="Times New Roman"/>
                <w:sz w:val="24"/>
                <w:szCs w:val="24"/>
              </w:rPr>
              <w:t>设施基本构造、主要材料、主要技术参数和平面设计。</w:t>
            </w:r>
          </w:p>
          <w:p w:rsidR="008B37D4" w:rsidRPr="00A54419" w:rsidRDefault="00463C94" w:rsidP="008B37D4">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5</w:t>
            </w:r>
            <w:r w:rsidR="008B37D4" w:rsidRPr="00A54419">
              <w:rPr>
                <w:rFonts w:ascii="Times New Roman" w:hAnsiTheme="minorEastAsia" w:cs="Times New Roman"/>
                <w:sz w:val="24"/>
                <w:szCs w:val="24"/>
              </w:rPr>
              <w:t>、</w:t>
            </w:r>
            <w:r w:rsidR="008B37D4" w:rsidRPr="00A54419">
              <w:rPr>
                <w:rFonts w:ascii="Times New Roman" w:hAnsiTheme="minorEastAsia" w:cs="Times New Roman" w:hint="eastAsia"/>
                <w:sz w:val="24"/>
                <w:szCs w:val="24"/>
              </w:rPr>
              <w:t>结合</w:t>
            </w:r>
            <w:r w:rsidR="004C19F9" w:rsidRPr="00A54419">
              <w:rPr>
                <w:rFonts w:ascii="Times New Roman" w:hAnsiTheme="minorEastAsia" w:cs="Times New Roman" w:hint="eastAsia"/>
                <w:sz w:val="24"/>
                <w:szCs w:val="24"/>
              </w:rPr>
              <w:t>海绵</w:t>
            </w:r>
            <w:r w:rsidR="00CF6FDC" w:rsidRPr="00A54419">
              <w:rPr>
                <w:rFonts w:ascii="Times New Roman" w:hAnsiTheme="minorEastAsia" w:cs="Times New Roman" w:hint="eastAsia"/>
                <w:sz w:val="24"/>
                <w:szCs w:val="24"/>
              </w:rPr>
              <w:t>设施布局进行</w:t>
            </w:r>
            <w:r w:rsidR="008B37D4" w:rsidRPr="00A54419">
              <w:rPr>
                <w:rFonts w:ascii="Times New Roman" w:hAnsiTheme="minorEastAsia" w:cs="Times New Roman" w:hint="eastAsia"/>
                <w:sz w:val="24"/>
                <w:szCs w:val="24"/>
              </w:rPr>
              <w:t>种植详细设计，包括植物种植范围、植物选择、配置要求、种植立地条件、注意事项等。</w:t>
            </w:r>
          </w:p>
          <w:p w:rsidR="008B37D4" w:rsidRPr="00A54419" w:rsidRDefault="00463C94" w:rsidP="008B37D4">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6</w:t>
            </w:r>
            <w:r w:rsidR="008B37D4" w:rsidRPr="00A54419">
              <w:rPr>
                <w:rFonts w:ascii="Times New Roman" w:hAnsiTheme="minorEastAsia" w:cs="Times New Roman"/>
                <w:sz w:val="24"/>
                <w:szCs w:val="24"/>
              </w:rPr>
              <w:t>、</w:t>
            </w:r>
            <w:r w:rsidR="008B37D4" w:rsidRPr="00A54419">
              <w:rPr>
                <w:rFonts w:ascii="Times New Roman" w:hAnsiTheme="minorEastAsia" w:cs="Times New Roman" w:hint="eastAsia"/>
                <w:sz w:val="24"/>
                <w:szCs w:val="24"/>
              </w:rPr>
              <w:t>有采用新技术、新材料、新工艺的，增加相应说明。</w:t>
            </w:r>
          </w:p>
          <w:p w:rsidR="008B37D4" w:rsidRPr="00A54419" w:rsidRDefault="00463C94" w:rsidP="00476FF8">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7</w:t>
            </w:r>
            <w:r w:rsidR="008B37D4" w:rsidRPr="00A54419">
              <w:rPr>
                <w:rFonts w:ascii="Times New Roman" w:hAnsiTheme="minorEastAsia" w:cs="Times New Roman" w:hint="eastAsia"/>
                <w:sz w:val="24"/>
                <w:szCs w:val="24"/>
              </w:rPr>
              <w:t>、施工、验收和管理</w:t>
            </w:r>
            <w:r w:rsidR="00476FF8" w:rsidRPr="00A54419">
              <w:rPr>
                <w:rFonts w:ascii="Times New Roman" w:hAnsiTheme="minorEastAsia" w:cs="Times New Roman" w:hint="eastAsia"/>
                <w:sz w:val="24"/>
                <w:szCs w:val="24"/>
              </w:rPr>
              <w:t>养护</w:t>
            </w:r>
            <w:r w:rsidR="008B37D4" w:rsidRPr="00A54419">
              <w:rPr>
                <w:rFonts w:ascii="Times New Roman" w:hAnsiTheme="minorEastAsia" w:cs="Times New Roman" w:hint="eastAsia"/>
                <w:sz w:val="24"/>
                <w:szCs w:val="24"/>
              </w:rPr>
              <w:t>注意事项。</w:t>
            </w:r>
          </w:p>
        </w:tc>
      </w:tr>
      <w:tr w:rsidR="00296B90" w:rsidRPr="00A54419" w:rsidTr="006619C7">
        <w:trPr>
          <w:trHeight w:hRule="exact" w:val="994"/>
          <w:jc w:val="center"/>
        </w:trPr>
        <w:tc>
          <w:tcPr>
            <w:tcW w:w="476"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7753CA" w:rsidP="007753CA">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imes New Roman" w:cs="Times New Roman" w:hint="eastAsia"/>
                <w:sz w:val="24"/>
                <w:szCs w:val="24"/>
              </w:rPr>
              <w:t>2</w:t>
            </w:r>
          </w:p>
        </w:tc>
        <w:tc>
          <w:tcPr>
            <w:tcW w:w="1716"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jc w:val="center"/>
              <w:rPr>
                <w:rFonts w:ascii="Times New Roman" w:hAnsi="Times New Roman" w:cs="Times New Roman"/>
                <w:sz w:val="24"/>
                <w:szCs w:val="24"/>
              </w:rPr>
            </w:pPr>
            <w:r w:rsidRPr="00A54419">
              <w:rPr>
                <w:rFonts w:ascii="Times New Roman" w:hAnsiTheme="minorEastAsia" w:cs="Times New Roman"/>
                <w:sz w:val="24"/>
                <w:szCs w:val="24"/>
              </w:rPr>
              <w:t>施工图纸</w:t>
            </w:r>
          </w:p>
        </w:tc>
        <w:tc>
          <w:tcPr>
            <w:tcW w:w="6527" w:type="dxa"/>
            <w:tcBorders>
              <w:top w:val="single" w:sz="4" w:space="0" w:color="000000"/>
              <w:left w:val="single" w:sz="4" w:space="0" w:color="000000"/>
              <w:bottom w:val="single" w:sz="4" w:space="0" w:color="000000"/>
              <w:right w:val="single" w:sz="4" w:space="0" w:color="000000"/>
              <w:tl2br w:val="nil"/>
              <w:tr2bl w:val="nil"/>
            </w:tcBorders>
            <w:vAlign w:val="center"/>
          </w:tcPr>
          <w:p w:rsidR="00296B90" w:rsidRPr="00A54419" w:rsidRDefault="00296B90" w:rsidP="002B56E0">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、图上应重点绘出</w:t>
            </w:r>
            <w:r w:rsidR="004C19F9"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设施、排水管网，绿化景观布置</w:t>
            </w:r>
            <w:r w:rsidR="00FF5151" w:rsidRPr="00A54419">
              <w:rPr>
                <w:rFonts w:ascii="Times New Roman" w:hAnsiTheme="minorEastAsia" w:cs="Times New Roman" w:hint="eastAsia"/>
                <w:sz w:val="24"/>
                <w:szCs w:val="24"/>
              </w:rPr>
              <w:t>、透水铺装范围、植物配置平面</w:t>
            </w:r>
            <w:r w:rsidR="00B42305" w:rsidRPr="00A54419">
              <w:rPr>
                <w:rFonts w:ascii="Times New Roman" w:hAnsiTheme="minorEastAsia" w:cs="Times New Roman" w:hint="eastAsia"/>
                <w:sz w:val="24"/>
                <w:szCs w:val="24"/>
              </w:rPr>
              <w:t>布置</w:t>
            </w:r>
            <w:r w:rsidR="00FF5151" w:rsidRPr="00A54419">
              <w:rPr>
                <w:rFonts w:ascii="Times New Roman" w:hAnsiTheme="minorEastAsia" w:cs="Times New Roman" w:hint="eastAsia"/>
                <w:sz w:val="24"/>
                <w:szCs w:val="24"/>
              </w:rPr>
              <w:t>图等</w:t>
            </w:r>
          </w:p>
          <w:p w:rsidR="0006532B" w:rsidRPr="00A54419" w:rsidRDefault="00296B90" w:rsidP="0006532B">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2</w:t>
            </w:r>
            <w:r w:rsidRPr="00A54419">
              <w:rPr>
                <w:rFonts w:ascii="Times New Roman" w:hAnsiTheme="minorEastAsia" w:cs="Times New Roman"/>
                <w:sz w:val="24"/>
                <w:szCs w:val="24"/>
              </w:rPr>
              <w:t>、</w:t>
            </w:r>
            <w:r w:rsidR="0006532B" w:rsidRPr="00A54419">
              <w:rPr>
                <w:rFonts w:ascii="Times New Roman" w:hAnsiTheme="minorEastAsia" w:cs="Times New Roman"/>
                <w:sz w:val="24"/>
                <w:szCs w:val="24"/>
              </w:rPr>
              <w:t>主要</w:t>
            </w:r>
            <w:r w:rsidR="0006532B" w:rsidRPr="00A54419">
              <w:rPr>
                <w:rFonts w:ascii="Times New Roman" w:hAnsi="Times New Roman" w:cs="Times New Roman" w:hint="eastAsia"/>
                <w:sz w:val="24"/>
                <w:szCs w:val="24"/>
              </w:rPr>
              <w:t>海绵</w:t>
            </w:r>
            <w:r w:rsidR="0006532B" w:rsidRPr="00A54419">
              <w:rPr>
                <w:rFonts w:ascii="Times New Roman" w:hAnsiTheme="minorEastAsia" w:cs="Times New Roman"/>
                <w:sz w:val="24"/>
                <w:szCs w:val="24"/>
              </w:rPr>
              <w:t>设施一览表和工程量表</w:t>
            </w:r>
          </w:p>
        </w:tc>
      </w:tr>
    </w:tbl>
    <w:p w:rsidR="00DF0D96" w:rsidRPr="00A54419" w:rsidRDefault="00DF0D96" w:rsidP="00DF0D96">
      <w:pPr>
        <w:pStyle w:val="1"/>
        <w:jc w:val="center"/>
        <w:rPr>
          <w:shd w:val="clear" w:color="auto" w:fill="FFFFFF"/>
        </w:rPr>
      </w:pPr>
      <w:r w:rsidRPr="00A54419">
        <w:rPr>
          <w:rFonts w:hint="eastAsia"/>
          <w:shd w:val="clear" w:color="auto" w:fill="FFFFFF"/>
        </w:rPr>
        <w:lastRenderedPageBreak/>
        <w:t>3</w:t>
      </w:r>
      <w:r w:rsidRPr="00A54419">
        <w:rPr>
          <w:rFonts w:hint="eastAsia"/>
          <w:shd w:val="clear" w:color="auto" w:fill="FFFFFF"/>
        </w:rPr>
        <w:t>、海绵城市建设项目设计文件技术审查要点</w:t>
      </w:r>
    </w:p>
    <w:p w:rsidR="00B42305" w:rsidRPr="00A54419" w:rsidRDefault="00DF0D96" w:rsidP="00E174B2">
      <w:pPr>
        <w:pStyle w:val="2"/>
        <w:rPr>
          <w:b w:val="0"/>
          <w:shd w:val="clear" w:color="auto" w:fill="FFFFFF"/>
        </w:rPr>
      </w:pPr>
      <w:r w:rsidRPr="00A54419">
        <w:rPr>
          <w:rFonts w:hint="eastAsia"/>
          <w:b w:val="0"/>
          <w:shd w:val="clear" w:color="auto" w:fill="FFFFFF"/>
        </w:rPr>
        <w:t>3.1</w:t>
      </w:r>
      <w:r w:rsidRPr="00A54419">
        <w:rPr>
          <w:rFonts w:hint="eastAsia"/>
          <w:b w:val="0"/>
          <w:shd w:val="clear" w:color="auto" w:fill="FFFFFF"/>
        </w:rPr>
        <w:t>海绵城市建设项目</w:t>
      </w:r>
      <w:r w:rsidR="00B42305" w:rsidRPr="00A54419">
        <w:rPr>
          <w:rFonts w:hint="eastAsia"/>
          <w:b w:val="0"/>
          <w:shd w:val="clear" w:color="auto" w:fill="FFFFFF"/>
        </w:rPr>
        <w:t>设计文件技术审查</w:t>
      </w:r>
      <w:r w:rsidR="00202D9B" w:rsidRPr="00A54419">
        <w:rPr>
          <w:rFonts w:hint="eastAsia"/>
          <w:b w:val="0"/>
          <w:shd w:val="clear" w:color="auto" w:fill="FFFFFF"/>
        </w:rPr>
        <w:t>应</w:t>
      </w:r>
      <w:r w:rsidR="0097785B" w:rsidRPr="00A54419">
        <w:rPr>
          <w:rFonts w:hint="eastAsia"/>
          <w:b w:val="0"/>
          <w:shd w:val="clear" w:color="auto" w:fill="FFFFFF"/>
        </w:rPr>
        <w:t>遵循规划引领、生态优先、安全为重、因地制宜、经济高效、统筹建设的原则</w:t>
      </w:r>
      <w:r w:rsidR="00B42305" w:rsidRPr="00A54419">
        <w:rPr>
          <w:rFonts w:hint="eastAsia"/>
          <w:b w:val="0"/>
          <w:shd w:val="clear" w:color="auto" w:fill="FFFFFF"/>
        </w:rPr>
        <w:t>。</w:t>
      </w:r>
    </w:p>
    <w:p w:rsidR="00636039" w:rsidRPr="00A54419" w:rsidRDefault="00B42305" w:rsidP="00E174B2">
      <w:pPr>
        <w:pStyle w:val="2"/>
        <w:rPr>
          <w:b w:val="0"/>
          <w:shd w:val="clear" w:color="auto" w:fill="FFFFFF"/>
        </w:rPr>
      </w:pPr>
      <w:r w:rsidRPr="00A54419">
        <w:rPr>
          <w:rFonts w:hint="eastAsia"/>
          <w:b w:val="0"/>
          <w:shd w:val="clear" w:color="auto" w:fill="FFFFFF"/>
        </w:rPr>
        <w:t>3.2</w:t>
      </w:r>
      <w:r w:rsidR="00636039" w:rsidRPr="00A54419">
        <w:rPr>
          <w:rFonts w:hint="eastAsia"/>
          <w:b w:val="0"/>
          <w:shd w:val="clear" w:color="auto" w:fill="FFFFFF"/>
        </w:rPr>
        <w:t>海绵城市建设项目设计文件技术审查应</w:t>
      </w:r>
      <w:r w:rsidR="00202D9B" w:rsidRPr="00A54419">
        <w:rPr>
          <w:rFonts w:hint="eastAsia"/>
          <w:b w:val="0"/>
          <w:shd w:val="clear" w:color="auto" w:fill="FFFFFF"/>
        </w:rPr>
        <w:t>针对编制内容</w:t>
      </w:r>
      <w:r w:rsidR="0097785B" w:rsidRPr="00A54419">
        <w:rPr>
          <w:rFonts w:hint="eastAsia"/>
          <w:b w:val="0"/>
          <w:shd w:val="clear" w:color="auto" w:fill="FFFFFF"/>
        </w:rPr>
        <w:t>并结合有</w:t>
      </w:r>
      <w:r w:rsidR="00752B6C" w:rsidRPr="00A54419">
        <w:rPr>
          <w:rFonts w:hint="eastAsia"/>
          <w:b w:val="0"/>
          <w:shd w:val="clear" w:color="auto" w:fill="FFFFFF"/>
        </w:rPr>
        <w:t>关标准、规范</w:t>
      </w:r>
      <w:r w:rsidR="0097785B" w:rsidRPr="00A54419">
        <w:rPr>
          <w:rFonts w:hint="eastAsia"/>
          <w:b w:val="0"/>
          <w:shd w:val="clear" w:color="auto" w:fill="FFFFFF"/>
        </w:rPr>
        <w:t>等进行审查</w:t>
      </w:r>
      <w:r w:rsidR="00307936" w:rsidRPr="00A54419">
        <w:rPr>
          <w:rFonts w:hint="eastAsia"/>
          <w:b w:val="0"/>
          <w:shd w:val="clear" w:color="auto" w:fill="FFFFFF"/>
        </w:rPr>
        <w:t>。</w:t>
      </w:r>
      <w:r w:rsidRPr="00A54419">
        <w:rPr>
          <w:rFonts w:hint="eastAsia"/>
          <w:b w:val="0"/>
          <w:shd w:val="clear" w:color="auto" w:fill="FFFFFF"/>
        </w:rPr>
        <w:t>其中</w:t>
      </w:r>
      <w:r w:rsidR="00C70C13" w:rsidRPr="00A54419">
        <w:rPr>
          <w:rFonts w:hint="eastAsia"/>
          <w:b w:val="0"/>
          <w:shd w:val="clear" w:color="auto" w:fill="FFFFFF"/>
        </w:rPr>
        <w:t>基本内容为</w:t>
      </w:r>
      <w:r w:rsidRPr="00A54419">
        <w:rPr>
          <w:rFonts w:hint="eastAsia"/>
          <w:b w:val="0"/>
          <w:shd w:val="clear" w:color="auto" w:fill="FFFFFF"/>
        </w:rPr>
        <w:t>必审</w:t>
      </w:r>
      <w:r w:rsidR="00C70C13" w:rsidRPr="00A54419">
        <w:rPr>
          <w:rFonts w:hint="eastAsia"/>
          <w:b w:val="0"/>
          <w:shd w:val="clear" w:color="auto" w:fill="FFFFFF"/>
        </w:rPr>
        <w:t>项</w:t>
      </w:r>
      <w:r w:rsidRPr="00A54419">
        <w:rPr>
          <w:rFonts w:hint="eastAsia"/>
          <w:b w:val="0"/>
          <w:shd w:val="clear" w:color="auto" w:fill="FFFFFF"/>
        </w:rPr>
        <w:t>，其他内容根据项目</w:t>
      </w:r>
      <w:r w:rsidR="00636039" w:rsidRPr="00A54419">
        <w:rPr>
          <w:rFonts w:hint="eastAsia"/>
          <w:b w:val="0"/>
          <w:shd w:val="clear" w:color="auto" w:fill="FFFFFF"/>
        </w:rPr>
        <w:t>设计文件</w:t>
      </w:r>
      <w:r w:rsidRPr="00A54419">
        <w:rPr>
          <w:rFonts w:hint="eastAsia"/>
          <w:b w:val="0"/>
          <w:shd w:val="clear" w:color="auto" w:fill="FFFFFF"/>
        </w:rPr>
        <w:t>对应的海绵设施进行审查。</w:t>
      </w:r>
    </w:p>
    <w:p w:rsidR="005E5235" w:rsidRPr="00A54419" w:rsidRDefault="00636039" w:rsidP="00636039">
      <w:pPr>
        <w:pStyle w:val="2"/>
        <w:rPr>
          <w:b w:val="0"/>
          <w:shd w:val="clear" w:color="auto" w:fill="FFFFFF"/>
        </w:rPr>
      </w:pPr>
      <w:r w:rsidRPr="00A54419">
        <w:rPr>
          <w:rFonts w:hint="eastAsia"/>
          <w:b w:val="0"/>
          <w:shd w:val="clear" w:color="auto" w:fill="FFFFFF"/>
        </w:rPr>
        <w:t>3.3</w:t>
      </w:r>
      <w:r w:rsidR="00F267E6" w:rsidRPr="00A54419">
        <w:rPr>
          <w:rFonts w:hint="eastAsia"/>
          <w:b w:val="0"/>
          <w:shd w:val="clear" w:color="auto" w:fill="FFFFFF"/>
        </w:rPr>
        <w:t>建筑</w:t>
      </w:r>
      <w:r w:rsidR="00ED3AED" w:rsidRPr="00A54419">
        <w:rPr>
          <w:rFonts w:hint="eastAsia"/>
          <w:b w:val="0"/>
          <w:shd w:val="clear" w:color="auto" w:fill="FFFFFF"/>
        </w:rPr>
        <w:t>与</w:t>
      </w:r>
      <w:r w:rsidR="006C572A" w:rsidRPr="00A54419">
        <w:rPr>
          <w:rFonts w:hint="eastAsia"/>
          <w:b w:val="0"/>
          <w:shd w:val="clear" w:color="auto" w:fill="FFFFFF"/>
        </w:rPr>
        <w:t>小区</w:t>
      </w:r>
      <w:r w:rsidR="001215C2" w:rsidRPr="00A54419">
        <w:rPr>
          <w:rFonts w:hint="eastAsia"/>
          <w:b w:val="0"/>
          <w:shd w:val="clear" w:color="auto" w:fill="FFFFFF"/>
        </w:rPr>
        <w:t>海绵城市建设项目设计文件技术审查要点</w:t>
      </w:r>
      <w:r w:rsidR="00704630" w:rsidRPr="00A54419">
        <w:rPr>
          <w:rFonts w:hint="eastAsia"/>
          <w:b w:val="0"/>
          <w:shd w:val="clear" w:color="auto" w:fill="FFFFFF"/>
        </w:rPr>
        <w:t>应</w:t>
      </w:r>
      <w:r w:rsidR="00307936" w:rsidRPr="00A54419">
        <w:rPr>
          <w:rFonts w:hint="eastAsia"/>
          <w:b w:val="0"/>
          <w:shd w:val="clear" w:color="auto" w:fill="FFFFFF"/>
        </w:rPr>
        <w:t>重点关注</w:t>
      </w:r>
      <w:r w:rsidR="001215C2" w:rsidRPr="00A54419">
        <w:rPr>
          <w:rFonts w:hint="eastAsia"/>
          <w:b w:val="0"/>
          <w:shd w:val="clear" w:color="auto" w:fill="FFFFFF"/>
        </w:rPr>
        <w:t>表</w:t>
      </w:r>
      <w:r w:rsidR="005079ED" w:rsidRPr="00A54419">
        <w:rPr>
          <w:rFonts w:hint="eastAsia"/>
          <w:b w:val="0"/>
          <w:shd w:val="clear" w:color="auto" w:fill="FFFFFF"/>
        </w:rPr>
        <w:t>9</w:t>
      </w:r>
      <w:r w:rsidR="005079ED" w:rsidRPr="00A54419">
        <w:rPr>
          <w:rFonts w:hint="eastAsia"/>
          <w:b w:val="0"/>
          <w:shd w:val="clear" w:color="auto" w:fill="FFFFFF"/>
        </w:rPr>
        <w:t>的</w:t>
      </w:r>
      <w:r w:rsidR="001215C2" w:rsidRPr="00A54419">
        <w:rPr>
          <w:rFonts w:hint="eastAsia"/>
          <w:b w:val="0"/>
          <w:shd w:val="clear" w:color="auto" w:fill="FFFFFF"/>
        </w:rPr>
        <w:t>内容。</w:t>
      </w:r>
    </w:p>
    <w:p w:rsidR="00BF4C95" w:rsidRPr="00A54419" w:rsidRDefault="00BF4C95" w:rsidP="00BF4C95">
      <w:pPr>
        <w:ind w:firstLineChars="200" w:firstLine="480"/>
        <w:jc w:val="center"/>
        <w:rPr>
          <w:rFonts w:ascii="Times New Roman" w:hAnsi="Times New Roman" w:cs="Times New Roman"/>
          <w:sz w:val="24"/>
        </w:rPr>
      </w:pPr>
      <w:r w:rsidRPr="00A54419">
        <w:rPr>
          <w:rFonts w:ascii="Times New Roman" w:hAnsiTheme="minorEastAsia" w:cs="Times New Roman"/>
          <w:kern w:val="0"/>
          <w:sz w:val="24"/>
          <w:szCs w:val="24"/>
        </w:rPr>
        <w:t>表</w:t>
      </w:r>
      <w:r w:rsidR="00704630" w:rsidRPr="00A54419">
        <w:rPr>
          <w:rFonts w:ascii="Times New Roman" w:hAnsi="Times New Roman" w:cs="Times New Roman" w:hint="eastAsia"/>
          <w:kern w:val="0"/>
          <w:sz w:val="24"/>
          <w:szCs w:val="24"/>
        </w:rPr>
        <w:t>9</w:t>
      </w:r>
      <w:r w:rsidRPr="00A54419">
        <w:rPr>
          <w:rFonts w:ascii="Times New Roman" w:hAnsi="Times New Roman" w:cs="Times New Roman"/>
          <w:kern w:val="0"/>
          <w:sz w:val="24"/>
          <w:szCs w:val="24"/>
        </w:rPr>
        <w:t xml:space="preserve"> </w:t>
      </w:r>
      <w:r w:rsidR="00F267E6" w:rsidRPr="00A54419">
        <w:rPr>
          <w:rFonts w:ascii="Times New Roman" w:hAnsiTheme="minorEastAsia" w:cs="Times New Roman"/>
          <w:kern w:val="0"/>
          <w:sz w:val="24"/>
          <w:szCs w:val="24"/>
        </w:rPr>
        <w:t>建筑</w:t>
      </w:r>
      <w:r w:rsidR="00704630" w:rsidRPr="00A54419">
        <w:rPr>
          <w:rFonts w:ascii="Times New Roman" w:hAnsiTheme="minorEastAsia" w:cs="Times New Roman" w:hint="eastAsia"/>
          <w:kern w:val="0"/>
          <w:sz w:val="24"/>
          <w:szCs w:val="24"/>
        </w:rPr>
        <w:t>与</w:t>
      </w:r>
      <w:r w:rsidR="006C572A" w:rsidRPr="00A54419">
        <w:rPr>
          <w:rFonts w:ascii="Times New Roman" w:hAnsiTheme="minorEastAsia" w:cs="Times New Roman"/>
          <w:kern w:val="0"/>
          <w:sz w:val="24"/>
          <w:szCs w:val="24"/>
        </w:rPr>
        <w:t>小区</w:t>
      </w:r>
      <w:r w:rsidRPr="00A54419">
        <w:rPr>
          <w:rFonts w:ascii="Times New Roman" w:hAnsiTheme="minorEastAsia" w:cs="Times New Roman"/>
          <w:kern w:val="0"/>
          <w:sz w:val="24"/>
          <w:szCs w:val="24"/>
        </w:rPr>
        <w:t>设计</w:t>
      </w:r>
      <w:r w:rsidR="00ED3AED" w:rsidRPr="00A54419">
        <w:rPr>
          <w:rFonts w:ascii="Times New Roman" w:hAnsiTheme="minorEastAsia" w:cs="Times New Roman"/>
          <w:kern w:val="0"/>
          <w:sz w:val="24"/>
          <w:szCs w:val="24"/>
        </w:rPr>
        <w:t>项目</w:t>
      </w:r>
      <w:r w:rsidRPr="00A54419">
        <w:rPr>
          <w:rFonts w:ascii="Times New Roman" w:hAnsiTheme="minorEastAsia" w:cs="Times New Roman"/>
          <w:kern w:val="0"/>
          <w:sz w:val="24"/>
          <w:szCs w:val="24"/>
        </w:rPr>
        <w:t>审查要点</w:t>
      </w:r>
    </w:p>
    <w:tbl>
      <w:tblPr>
        <w:tblW w:w="9180" w:type="dxa"/>
        <w:jc w:val="center"/>
        <w:tblLayout w:type="fixed"/>
        <w:tblLook w:val="0000"/>
      </w:tblPr>
      <w:tblGrid>
        <w:gridCol w:w="479"/>
        <w:gridCol w:w="1659"/>
        <w:gridCol w:w="4395"/>
        <w:gridCol w:w="2639"/>
        <w:gridCol w:w="8"/>
      </w:tblGrid>
      <w:tr w:rsidR="00BF4C95" w:rsidRPr="00A54419" w:rsidTr="00EB392E">
        <w:trPr>
          <w:trHeight w:hRule="exact" w:val="491"/>
          <w:jc w:val="center"/>
        </w:trPr>
        <w:tc>
          <w:tcPr>
            <w:tcW w:w="2138"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审查内容</w:t>
            </w:r>
          </w:p>
        </w:tc>
        <w:tc>
          <w:tcPr>
            <w:tcW w:w="4395" w:type="dxa"/>
            <w:tcBorders>
              <w:top w:val="single" w:sz="4" w:space="0" w:color="000000"/>
              <w:left w:val="single" w:sz="4" w:space="0" w:color="000000"/>
              <w:bottom w:val="single" w:sz="4" w:space="0" w:color="000000"/>
              <w:right w:val="single" w:sz="4" w:space="0" w:color="000000"/>
              <w:tl2br w:val="nil"/>
              <w:tr2bl w:val="nil"/>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审查要点</w:t>
            </w:r>
          </w:p>
        </w:tc>
        <w:tc>
          <w:tcPr>
            <w:tcW w:w="264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BF4C95" w:rsidRPr="00A54419" w:rsidRDefault="00E45B40"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参考标准、规范</w:t>
            </w:r>
          </w:p>
        </w:tc>
      </w:tr>
      <w:tr w:rsidR="00BF4C95" w:rsidRPr="00A54419" w:rsidTr="009425F2">
        <w:trPr>
          <w:gridAfter w:val="1"/>
          <w:wAfter w:w="8" w:type="dxa"/>
          <w:trHeight w:hRule="exact" w:val="3176"/>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97785B"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1</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C70C13"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基本</w:t>
            </w:r>
            <w:r w:rsidR="005E5235" w:rsidRPr="00A54419">
              <w:rPr>
                <w:rFonts w:ascii="Times New Roman" w:hAnsi="Times New Roman" w:cs="Times New Roman" w:hint="eastAsia"/>
                <w:sz w:val="24"/>
              </w:rPr>
              <w:t>内容</w:t>
            </w:r>
          </w:p>
        </w:tc>
        <w:tc>
          <w:tcPr>
            <w:tcW w:w="439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5E5235">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00C70C13" w:rsidRPr="00A54419">
              <w:rPr>
                <w:rFonts w:ascii="Times New Roman" w:hAnsiTheme="minorEastAsia" w:cs="Times New Roman"/>
                <w:sz w:val="24"/>
                <w:szCs w:val="24"/>
              </w:rPr>
              <w:t>、设计原则：阐述</w:t>
            </w:r>
            <w:r w:rsidR="00C70C13" w:rsidRPr="00A54419">
              <w:rPr>
                <w:rFonts w:ascii="Times New Roman" w:hAnsiTheme="minorEastAsia" w:cs="Times New Roman" w:hint="eastAsia"/>
                <w:sz w:val="24"/>
                <w:szCs w:val="24"/>
              </w:rPr>
              <w:t>海绵城市设施</w:t>
            </w:r>
            <w:r w:rsidRPr="00A54419">
              <w:rPr>
                <w:rFonts w:ascii="Times New Roman" w:hAnsiTheme="minorEastAsia" w:cs="Times New Roman"/>
                <w:sz w:val="24"/>
                <w:szCs w:val="24"/>
              </w:rPr>
              <w:t>构建的基本原则和流程。</w:t>
            </w:r>
          </w:p>
          <w:p w:rsidR="005E5235" w:rsidRPr="00A54419" w:rsidRDefault="005E5235" w:rsidP="005E5235">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009425F2" w:rsidRPr="00A54419">
              <w:rPr>
                <w:rFonts w:ascii="Times New Roman" w:hAnsiTheme="minorEastAsia" w:cs="Times New Roman" w:hint="eastAsia"/>
                <w:sz w:val="24"/>
                <w:szCs w:val="24"/>
              </w:rPr>
              <w:t>项目</w:t>
            </w:r>
            <w:r w:rsidR="009425F2" w:rsidRPr="00A54419">
              <w:rPr>
                <w:rFonts w:ascii="Times New Roman" w:hAnsiTheme="minorEastAsia" w:cs="Times New Roman"/>
                <w:sz w:val="24"/>
                <w:szCs w:val="24"/>
              </w:rPr>
              <w:t>所在管控单元的径流总量控制</w:t>
            </w:r>
            <w:r w:rsidR="0087487D" w:rsidRPr="00A54419">
              <w:rPr>
                <w:rFonts w:ascii="Times New Roman" w:hAnsiTheme="minorEastAsia" w:cs="Times New Roman" w:hint="eastAsia"/>
                <w:sz w:val="24"/>
                <w:szCs w:val="24"/>
              </w:rPr>
              <w:t>等</w:t>
            </w:r>
            <w:r w:rsidR="009425F2" w:rsidRPr="00A54419">
              <w:rPr>
                <w:rFonts w:ascii="Times New Roman" w:hAnsiTheme="minorEastAsia" w:cs="Times New Roman"/>
                <w:sz w:val="24"/>
                <w:szCs w:val="24"/>
              </w:rPr>
              <w:t>目标</w:t>
            </w:r>
            <w:r w:rsidRPr="00A54419">
              <w:rPr>
                <w:rFonts w:ascii="Times New Roman" w:hAnsiTheme="minorEastAsia" w:cs="Times New Roman"/>
                <w:sz w:val="24"/>
                <w:szCs w:val="24"/>
              </w:rPr>
              <w:t>。</w:t>
            </w:r>
          </w:p>
          <w:p w:rsidR="005E5235" w:rsidRPr="00A54419" w:rsidRDefault="005E5235" w:rsidP="005E5235">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3</w:t>
            </w:r>
            <w:r w:rsidRPr="00A54419">
              <w:rPr>
                <w:rFonts w:ascii="Times New Roman" w:hAnsiTheme="minorEastAsia" w:cs="Times New Roman"/>
                <w:sz w:val="24"/>
                <w:szCs w:val="24"/>
              </w:rPr>
              <w:t>、</w:t>
            </w:r>
            <w:r w:rsidRPr="00A54419">
              <w:rPr>
                <w:rFonts w:ascii="Times New Roman" w:hAnsiTheme="minorEastAsia" w:cs="Times New Roman" w:hint="eastAsia"/>
                <w:sz w:val="24"/>
                <w:szCs w:val="24"/>
              </w:rPr>
              <w:t>描述项目平面及竖向设计、海绵设施雨水系统流程及所选海绵设施的主要材料和技术参数。</w:t>
            </w:r>
          </w:p>
          <w:p w:rsidR="00D722AC" w:rsidRPr="00A54419" w:rsidRDefault="005E5235" w:rsidP="00185BF7">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4</w:t>
            </w:r>
            <w:r w:rsidRPr="00A54419">
              <w:rPr>
                <w:rFonts w:ascii="Times New Roman" w:hAnsiTheme="minorEastAsia" w:cs="Times New Roman"/>
                <w:sz w:val="24"/>
                <w:szCs w:val="24"/>
              </w:rPr>
              <w:t>、</w:t>
            </w:r>
            <w:r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设施总平面布置图</w:t>
            </w:r>
            <w:r w:rsidR="0006532B" w:rsidRPr="00A54419">
              <w:rPr>
                <w:rFonts w:ascii="Times New Roman" w:hAnsiTheme="minorEastAsia" w:cs="Times New Roman" w:hint="eastAsia"/>
                <w:sz w:val="24"/>
                <w:szCs w:val="24"/>
              </w:rPr>
              <w:t>。</w:t>
            </w:r>
          </w:p>
          <w:p w:rsidR="008E0985" w:rsidRPr="00A54419" w:rsidRDefault="008E0985" w:rsidP="008E0985">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szCs w:val="24"/>
              </w:rPr>
              <w:t>5</w:t>
            </w:r>
            <w:r w:rsidRPr="00A54419">
              <w:rPr>
                <w:rFonts w:ascii="Times New Roman" w:hAnsiTheme="minorEastAsia" w:cs="Times New Roman" w:hint="eastAsia"/>
                <w:sz w:val="24"/>
                <w:szCs w:val="24"/>
              </w:rPr>
              <w:t>、</w:t>
            </w:r>
            <w:r w:rsidRPr="00A54419">
              <w:rPr>
                <w:rFonts w:ascii="Times New Roman" w:hAnsiTheme="minorEastAsia" w:cs="Times New Roman"/>
                <w:sz w:val="24"/>
                <w:szCs w:val="24"/>
              </w:rPr>
              <w:t>主要</w:t>
            </w:r>
            <w:r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设施一览表和工程量表</w:t>
            </w:r>
            <w:r w:rsidRPr="00A54419">
              <w:rPr>
                <w:rFonts w:ascii="Times New Roman" w:hAnsiTheme="minorEastAsia" w:cs="Times New Roman" w:hint="eastAsia"/>
                <w:sz w:val="24"/>
                <w:szCs w:val="24"/>
              </w:rPr>
              <w:t>。</w:t>
            </w:r>
          </w:p>
        </w:tc>
        <w:tc>
          <w:tcPr>
            <w:tcW w:w="2639" w:type="dxa"/>
            <w:tcBorders>
              <w:top w:val="single" w:sz="4" w:space="0" w:color="000000"/>
              <w:left w:val="single" w:sz="4" w:space="0" w:color="000000"/>
              <w:bottom w:val="single" w:sz="4" w:space="0" w:color="000000"/>
              <w:right w:val="single" w:sz="4" w:space="0" w:color="000000"/>
            </w:tcBorders>
            <w:vAlign w:val="center"/>
          </w:tcPr>
          <w:p w:rsidR="00C52656" w:rsidRPr="00A54419" w:rsidRDefault="00C52656" w:rsidP="009425F2">
            <w:pPr>
              <w:adjustRightInd w:val="0"/>
              <w:snapToGrid w:val="0"/>
              <w:spacing w:line="240" w:lineRule="auto"/>
              <w:ind w:firstLine="0"/>
              <w:rPr>
                <w:rFonts w:ascii="Times New Roman" w:hAnsiTheme="minorEastAsia" w:cs="Times New Roman"/>
                <w:sz w:val="24"/>
              </w:rPr>
            </w:pPr>
          </w:p>
        </w:tc>
      </w:tr>
      <w:tr w:rsidR="005E5235" w:rsidRPr="00A54419" w:rsidTr="00A7297F">
        <w:trPr>
          <w:gridAfter w:val="1"/>
          <w:wAfter w:w="8" w:type="dxa"/>
          <w:trHeight w:hRule="exact" w:val="2837"/>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2</w:t>
            </w:r>
          </w:p>
        </w:tc>
        <w:tc>
          <w:tcPr>
            <w:tcW w:w="165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B5517E">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建筑屋顶</w:t>
            </w:r>
          </w:p>
        </w:tc>
        <w:tc>
          <w:tcPr>
            <w:tcW w:w="439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B5517E">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1</w:t>
            </w:r>
            <w:r w:rsidRPr="00A54419">
              <w:rPr>
                <w:rFonts w:ascii="Times New Roman" w:hAnsi="Times New Roman" w:cs="Times New Roman" w:hint="eastAsia"/>
                <w:sz w:val="24"/>
              </w:rPr>
              <w:t>、宜采取雨落管断接或设置集水井等方式将屋面雨水断接并引入周边绿地内小型、分散的低影响开发设施，或通过植草沟、雨水管渠等将雨水引入场地内的集中调蓄设施。</w:t>
            </w:r>
          </w:p>
          <w:p w:rsidR="005E5235" w:rsidRPr="00A54419" w:rsidRDefault="005E5235" w:rsidP="00B5517E">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2</w:t>
            </w:r>
            <w:r w:rsidRPr="00A54419">
              <w:rPr>
                <w:rFonts w:ascii="Times New Roman" w:hAnsi="Times New Roman" w:cs="Times New Roman" w:hint="eastAsia"/>
                <w:sz w:val="24"/>
              </w:rPr>
              <w:t>、新建建筑小区屋面表面应采用对雨水无污染或污染较小的材料，不宜采用沥青或沥青油毡，宜优先考虑结合景观设置绿色屋顶。</w:t>
            </w:r>
          </w:p>
        </w:tc>
        <w:tc>
          <w:tcPr>
            <w:tcW w:w="263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B5517E">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sz w:val="24"/>
              </w:rPr>
              <w:t>1</w:t>
            </w:r>
            <w:r w:rsidRPr="00A54419">
              <w:rPr>
                <w:rFonts w:ascii="Times New Roman" w:hAnsiTheme="minorEastAsia" w:cs="Times New Roman"/>
                <w:sz w:val="24"/>
              </w:rPr>
              <w:t>条参考《海绵城市建设技术指南</w:t>
            </w:r>
            <w:r w:rsidRPr="00A54419">
              <w:rPr>
                <w:rFonts w:ascii="Times New Roman" w:hAnsi="Times New Roman" w:cs="Times New Roman"/>
                <w:sz w:val="24"/>
              </w:rPr>
              <w:t>—</w:t>
            </w:r>
            <w:r w:rsidRPr="00A54419">
              <w:rPr>
                <w:rFonts w:ascii="Times New Roman" w:hAnsiTheme="minorEastAsia" w:cs="Times New Roman"/>
                <w:sz w:val="24"/>
              </w:rPr>
              <w:t>低影响开发雨水系统构建（试行）》</w:t>
            </w:r>
            <w:r w:rsidRPr="00A54419">
              <w:rPr>
                <w:rFonts w:ascii="Times New Roman" w:hAnsi="Times New Roman" w:cs="Times New Roman"/>
                <w:sz w:val="24"/>
              </w:rPr>
              <w:t>4.3</w:t>
            </w:r>
            <w:r w:rsidRPr="00A54419">
              <w:rPr>
                <w:rFonts w:ascii="Times New Roman" w:hAnsi="Times New Roman" w:cs="Times New Roman" w:hint="eastAsia"/>
                <w:sz w:val="24"/>
              </w:rPr>
              <w:t>.2</w:t>
            </w:r>
          </w:p>
          <w:p w:rsidR="005E5235" w:rsidRPr="00A54419" w:rsidRDefault="005E5235" w:rsidP="00B5517E">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2</w:t>
            </w:r>
            <w:r w:rsidRPr="00A54419">
              <w:rPr>
                <w:rFonts w:ascii="Times New Roman" w:hAnsiTheme="minorEastAsia" w:cs="Times New Roman"/>
                <w:sz w:val="24"/>
              </w:rPr>
              <w:t>条参考</w:t>
            </w:r>
            <w:r w:rsidRPr="00A54419">
              <w:rPr>
                <w:rFonts w:ascii="Times New Roman" w:hAnsi="Times New Roman" w:cs="Times New Roman" w:hint="eastAsia"/>
                <w:sz w:val="24"/>
              </w:rPr>
              <w:t>《安徽省海绵城市规划技术导则—低影响开发雨水系统构建（试行）》（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6.3.5</w:t>
            </w:r>
          </w:p>
        </w:tc>
      </w:tr>
      <w:tr w:rsidR="00BF4C95" w:rsidRPr="00A54419" w:rsidTr="00636039">
        <w:trPr>
          <w:gridAfter w:val="1"/>
          <w:wAfter w:w="8" w:type="dxa"/>
          <w:trHeight w:hRule="exact" w:val="3579"/>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3</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F1A7C"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hint="eastAsia"/>
                <w:sz w:val="24"/>
              </w:rPr>
              <w:t>附属</w:t>
            </w:r>
            <w:r w:rsidR="00BF4C95" w:rsidRPr="00A54419">
              <w:rPr>
                <w:rFonts w:ascii="Times New Roman" w:hAnsiTheme="minorEastAsia" w:cs="Times New Roman"/>
                <w:sz w:val="24"/>
              </w:rPr>
              <w:t>绿地</w:t>
            </w:r>
          </w:p>
        </w:tc>
        <w:tc>
          <w:tcPr>
            <w:tcW w:w="4395" w:type="dxa"/>
            <w:tcBorders>
              <w:top w:val="single" w:sz="4" w:space="0" w:color="000000"/>
              <w:left w:val="single" w:sz="4" w:space="0" w:color="000000"/>
              <w:bottom w:val="single" w:sz="4" w:space="0" w:color="000000"/>
              <w:right w:val="single" w:sz="4" w:space="0" w:color="000000"/>
            </w:tcBorders>
            <w:vAlign w:val="center"/>
          </w:tcPr>
          <w:p w:rsidR="00B8023A" w:rsidRPr="00A54419" w:rsidRDefault="00BF4C95" w:rsidP="002B56E0">
            <w:pPr>
              <w:adjustRightInd w:val="0"/>
              <w:snapToGrid w:val="0"/>
              <w:spacing w:line="240" w:lineRule="auto"/>
              <w:ind w:firstLine="0"/>
              <w:rPr>
                <w:rFonts w:ascii="Times New Roman" w:hAnsiTheme="minorEastAsia" w:cs="Times New Roman"/>
                <w:sz w:val="24"/>
              </w:rPr>
            </w:pPr>
            <w:r w:rsidRPr="00A54419">
              <w:rPr>
                <w:rFonts w:ascii="Times New Roman" w:hAnsi="Times New Roman" w:cs="Times New Roman"/>
                <w:sz w:val="24"/>
              </w:rPr>
              <w:t>1</w:t>
            </w:r>
            <w:r w:rsidRPr="00A54419">
              <w:rPr>
                <w:rFonts w:ascii="Times New Roman" w:hAnsiTheme="minorEastAsia" w:cs="Times New Roman"/>
                <w:sz w:val="24"/>
              </w:rPr>
              <w:t>、</w:t>
            </w:r>
            <w:r w:rsidR="00B8023A" w:rsidRPr="00A54419">
              <w:rPr>
                <w:rFonts w:ascii="Times New Roman" w:hAnsiTheme="minorEastAsia" w:cs="Times New Roman" w:hint="eastAsia"/>
                <w:sz w:val="24"/>
              </w:rPr>
              <w:t>绿地在满足改善生态环境、美化公共空间、为居民提供游憩场地等基本功能的前提下，应结合绿地规模与竖向设计，在绿地内设计可消纳屋面、路面、广场及停车场径流雨水的低影响开发设施，并通过溢流排放系统与城市雨水管渠系统和超标雨水径流排放系统有效衔接。</w:t>
            </w:r>
          </w:p>
          <w:p w:rsidR="00BF4C95" w:rsidRPr="00A54419" w:rsidRDefault="00B8023A" w:rsidP="00A7297F">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2</w:t>
            </w:r>
            <w:r w:rsidRPr="00A54419">
              <w:rPr>
                <w:rFonts w:ascii="Times New Roman" w:hAnsiTheme="minorEastAsia" w:cs="Times New Roman" w:hint="eastAsia"/>
                <w:sz w:val="24"/>
              </w:rPr>
              <w:t>、</w:t>
            </w:r>
            <w:r w:rsidR="00A7297F" w:rsidRPr="00A54419">
              <w:rPr>
                <w:rFonts w:ascii="Times New Roman" w:hAnsiTheme="minorEastAsia" w:cs="Times New Roman" w:hint="eastAsia"/>
                <w:sz w:val="24"/>
              </w:rPr>
              <w:t>道路径流雨水进入绿地内的低影响开发设施前，应利用沉淀池、前置塘等对进入绿地的径流雨水进行预处理，防止径流雨水对绿地环境造成破坏。</w:t>
            </w:r>
          </w:p>
        </w:tc>
        <w:tc>
          <w:tcPr>
            <w:tcW w:w="2639" w:type="dxa"/>
            <w:tcBorders>
              <w:top w:val="single" w:sz="4" w:space="0" w:color="000000"/>
              <w:left w:val="single" w:sz="4" w:space="0" w:color="000000"/>
              <w:bottom w:val="single" w:sz="4" w:space="0" w:color="000000"/>
              <w:right w:val="single" w:sz="4" w:space="0" w:color="000000"/>
            </w:tcBorders>
            <w:vAlign w:val="center"/>
          </w:tcPr>
          <w:p w:rsidR="00B8023A" w:rsidRPr="00A54419" w:rsidRDefault="00B8023A" w:rsidP="002B56E0">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1</w:t>
            </w:r>
            <w:r w:rsidR="00A7297F" w:rsidRPr="00A54419">
              <w:rPr>
                <w:rFonts w:ascii="Times New Roman" w:hAnsi="Times New Roman" w:cs="Times New Roman" w:hint="eastAsia"/>
                <w:sz w:val="24"/>
              </w:rPr>
              <w:t>、</w:t>
            </w:r>
            <w:r w:rsidR="00A7297F" w:rsidRPr="00A54419">
              <w:rPr>
                <w:rFonts w:ascii="Times New Roman" w:hAnsi="Times New Roman" w:cs="Times New Roman" w:hint="eastAsia"/>
                <w:sz w:val="24"/>
              </w:rPr>
              <w:t>2</w:t>
            </w:r>
            <w:r w:rsidRPr="00A54419">
              <w:rPr>
                <w:rFonts w:ascii="Times New Roman" w:hAnsiTheme="minorEastAsia" w:cs="Times New Roman"/>
                <w:sz w:val="24"/>
              </w:rPr>
              <w:t>条参考《海绵城市建设技术指南</w:t>
            </w:r>
            <w:r w:rsidRPr="00A54419">
              <w:rPr>
                <w:rFonts w:ascii="Times New Roman" w:hAnsi="Times New Roman" w:cs="Times New Roman"/>
                <w:sz w:val="24"/>
              </w:rPr>
              <w:t>—</w:t>
            </w:r>
            <w:r w:rsidRPr="00A54419">
              <w:rPr>
                <w:rFonts w:ascii="Times New Roman" w:hAnsiTheme="minorEastAsia" w:cs="Times New Roman"/>
                <w:sz w:val="24"/>
              </w:rPr>
              <w:t>低影响开发雨水系统构建（试行）》</w:t>
            </w:r>
            <w:r w:rsidRPr="00A54419">
              <w:rPr>
                <w:rFonts w:ascii="Times New Roman" w:hAnsi="Times New Roman" w:cs="Times New Roman"/>
                <w:sz w:val="24"/>
              </w:rPr>
              <w:t>4.3</w:t>
            </w:r>
            <w:r w:rsidRPr="00A54419">
              <w:rPr>
                <w:rFonts w:ascii="Times New Roman" w:hAnsi="Times New Roman" w:cs="Times New Roman" w:hint="eastAsia"/>
                <w:sz w:val="24"/>
              </w:rPr>
              <w:t>.4</w:t>
            </w:r>
          </w:p>
          <w:p w:rsidR="00BF4C95" w:rsidRPr="00A54419" w:rsidRDefault="00BF4C95" w:rsidP="00F0470E">
            <w:pPr>
              <w:adjustRightInd w:val="0"/>
              <w:snapToGrid w:val="0"/>
              <w:spacing w:line="240" w:lineRule="auto"/>
              <w:ind w:firstLine="0"/>
              <w:rPr>
                <w:rFonts w:ascii="Times New Roman" w:hAnsi="Times New Roman" w:cs="Times New Roman"/>
                <w:sz w:val="24"/>
              </w:rPr>
            </w:pPr>
          </w:p>
        </w:tc>
      </w:tr>
      <w:tr w:rsidR="00BF4C95" w:rsidRPr="00A54419" w:rsidTr="00636039">
        <w:trPr>
          <w:gridAfter w:val="1"/>
          <w:wAfter w:w="8" w:type="dxa"/>
          <w:trHeight w:hRule="exact" w:val="3554"/>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lastRenderedPageBreak/>
              <w:t>4</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position w:val="-1"/>
                <w:sz w:val="24"/>
              </w:rPr>
              <w:t>小区道路和铺装</w:t>
            </w:r>
          </w:p>
        </w:tc>
        <w:tc>
          <w:tcPr>
            <w:tcW w:w="4395" w:type="dxa"/>
            <w:tcBorders>
              <w:top w:val="single" w:sz="4" w:space="0" w:color="000000"/>
              <w:left w:val="single" w:sz="4" w:space="0" w:color="000000"/>
              <w:bottom w:val="single" w:sz="4" w:space="0" w:color="000000"/>
              <w:right w:val="single" w:sz="4" w:space="0" w:color="000000"/>
            </w:tcBorders>
            <w:vAlign w:val="center"/>
          </w:tcPr>
          <w:p w:rsidR="00216D13" w:rsidRPr="00A54419" w:rsidRDefault="00216D13" w:rsidP="00216D13">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1</w:t>
            </w:r>
            <w:r w:rsidRPr="00A54419">
              <w:rPr>
                <w:rFonts w:ascii="Times New Roman" w:hAnsiTheme="minorEastAsia" w:cs="Times New Roman" w:hint="eastAsia"/>
                <w:sz w:val="24"/>
              </w:rPr>
              <w:t>、道路横断面设计应优化道路横坡坡向、路面与道路绿化带及周边绿地与竖向关系，便于径流雨水汇入绿地内的低影响开发设施。</w:t>
            </w:r>
          </w:p>
          <w:p w:rsidR="00216D13" w:rsidRPr="00A54419" w:rsidRDefault="00216D13" w:rsidP="00216D13">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2</w:t>
            </w:r>
            <w:r w:rsidRPr="00A54419">
              <w:rPr>
                <w:rFonts w:ascii="Times New Roman" w:hAnsiTheme="minorEastAsia" w:cs="Times New Roman" w:hint="eastAsia"/>
                <w:sz w:val="24"/>
              </w:rPr>
              <w:t>、建筑与小区内人行道、邻里支路及其它荷载道路，宜优先采用透水性路面，广场、步行、自行车道采用渗透性铺装。透水铺装的设置应充分考虑下垫面壤渗透性及区域地下水位。</w:t>
            </w:r>
          </w:p>
          <w:p w:rsidR="00BF4C95" w:rsidRPr="00A54419" w:rsidRDefault="00216D13" w:rsidP="00216D13">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3</w:t>
            </w:r>
            <w:r w:rsidRPr="00A54419">
              <w:rPr>
                <w:rFonts w:ascii="Times New Roman" w:hAnsiTheme="minorEastAsia" w:cs="Times New Roman" w:hint="eastAsia"/>
                <w:sz w:val="24"/>
              </w:rPr>
              <w:t>、透水铺装地面结构应符合《透水砖路面技术规程》（</w:t>
            </w:r>
            <w:r w:rsidRPr="00A54419">
              <w:rPr>
                <w:rFonts w:ascii="Times New Roman" w:hAnsiTheme="minorEastAsia" w:cs="Times New Roman" w:hint="eastAsia"/>
                <w:sz w:val="24"/>
              </w:rPr>
              <w:t>CJJ/T188</w:t>
            </w:r>
            <w:r w:rsidRPr="00A54419">
              <w:rPr>
                <w:rFonts w:ascii="Times New Roman" w:hAnsiTheme="minorEastAsia" w:cs="Times New Roman" w:hint="eastAsia"/>
                <w:sz w:val="24"/>
              </w:rPr>
              <w:t>）的相关规定。</w:t>
            </w:r>
          </w:p>
        </w:tc>
        <w:tc>
          <w:tcPr>
            <w:tcW w:w="263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sz w:val="24"/>
              </w:rPr>
              <w:t>1</w:t>
            </w:r>
            <w:r w:rsidRPr="00A54419">
              <w:rPr>
                <w:rFonts w:ascii="Times New Roman" w:hAnsiTheme="minorEastAsia" w:cs="Times New Roman"/>
                <w:sz w:val="24"/>
              </w:rPr>
              <w:t>条参考《海绵城市建设技术指南</w:t>
            </w:r>
            <w:r w:rsidRPr="00A54419">
              <w:rPr>
                <w:rFonts w:ascii="Times New Roman" w:hAnsi="Times New Roman" w:cs="Times New Roman"/>
                <w:sz w:val="24"/>
              </w:rPr>
              <w:t>—</w:t>
            </w:r>
            <w:r w:rsidRPr="00A54419">
              <w:rPr>
                <w:rFonts w:ascii="Times New Roman" w:hAnsiTheme="minorEastAsia" w:cs="Times New Roman"/>
                <w:sz w:val="24"/>
              </w:rPr>
              <w:t>低影响开发雨水系统构建（试行）》</w:t>
            </w:r>
            <w:r w:rsidRPr="00A54419">
              <w:rPr>
                <w:rFonts w:ascii="Times New Roman" w:hAnsi="Times New Roman" w:cs="Times New Roman"/>
                <w:sz w:val="24"/>
              </w:rPr>
              <w:t>4.3</w:t>
            </w:r>
            <w:r w:rsidR="00216D13" w:rsidRPr="00A54419">
              <w:rPr>
                <w:rFonts w:ascii="Times New Roman" w:hAnsi="Times New Roman" w:cs="Times New Roman" w:hint="eastAsia"/>
                <w:sz w:val="24"/>
              </w:rPr>
              <w:t>.3</w:t>
            </w:r>
            <w:r w:rsidR="00216D13" w:rsidRPr="00A54419">
              <w:rPr>
                <w:rFonts w:ascii="Times New Roman" w:hAnsi="Times New Roman" w:cs="Times New Roman" w:hint="eastAsia"/>
                <w:sz w:val="24"/>
              </w:rPr>
              <w:t>。</w:t>
            </w:r>
          </w:p>
          <w:p w:rsidR="00BF4C95" w:rsidRPr="00A54419" w:rsidRDefault="003E42FC"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2</w:t>
            </w:r>
            <w:r w:rsidRPr="00A54419">
              <w:rPr>
                <w:rFonts w:ascii="Times New Roman" w:hAnsiTheme="minorEastAsia" w:cs="Times New Roman"/>
                <w:sz w:val="24"/>
              </w:rPr>
              <w:t>条参考</w:t>
            </w:r>
            <w:r w:rsidRPr="00A54419">
              <w:rPr>
                <w:rFonts w:ascii="Times New Roman" w:hAnsi="Times New Roman" w:cs="Times New Roman" w:hint="eastAsia"/>
                <w:sz w:val="24"/>
              </w:rPr>
              <w:t>《安徽省海绵城市规划技术导则—低影响开发雨水系统构建（试行）》（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6.3.9</w:t>
            </w:r>
          </w:p>
        </w:tc>
      </w:tr>
      <w:tr w:rsidR="00BF4C95" w:rsidRPr="00A54419" w:rsidTr="00636039">
        <w:trPr>
          <w:gridAfter w:val="1"/>
          <w:wAfter w:w="8" w:type="dxa"/>
          <w:trHeight w:hRule="exact" w:val="2541"/>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5</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雨水收集利用系统</w:t>
            </w:r>
          </w:p>
        </w:tc>
        <w:tc>
          <w:tcPr>
            <w:tcW w:w="4395"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3E42FC" w:rsidP="002B56E0">
            <w:pPr>
              <w:adjustRightInd w:val="0"/>
              <w:snapToGrid w:val="0"/>
              <w:spacing w:line="240" w:lineRule="auto"/>
              <w:ind w:firstLine="0"/>
              <w:rPr>
                <w:rFonts w:ascii="Times New Roman" w:hAnsi="Times New Roman" w:cs="Times New Roman"/>
                <w:position w:val="-1"/>
                <w:sz w:val="24"/>
              </w:rPr>
            </w:pPr>
            <w:r w:rsidRPr="00A54419">
              <w:rPr>
                <w:rFonts w:ascii="Times New Roman" w:hAnsi="Times New Roman" w:cs="Times New Roman" w:hint="eastAsia"/>
                <w:position w:val="-1"/>
                <w:sz w:val="24"/>
              </w:rPr>
              <w:t>1</w:t>
            </w:r>
            <w:r w:rsidR="00BF4C95" w:rsidRPr="00A54419">
              <w:rPr>
                <w:rFonts w:ascii="Times New Roman" w:hAnsi="Times New Roman" w:cs="Times New Roman" w:hint="eastAsia"/>
                <w:position w:val="-1"/>
                <w:sz w:val="24"/>
              </w:rPr>
              <w:t>、</w:t>
            </w:r>
            <w:r w:rsidR="00C6318B" w:rsidRPr="00A54419">
              <w:rPr>
                <w:rFonts w:ascii="Times New Roman" w:hAnsi="Times New Roman" w:cs="Times New Roman" w:hint="eastAsia"/>
                <w:position w:val="-1"/>
                <w:sz w:val="24"/>
              </w:rPr>
              <w:t>屋面应采用对雨水无污染或无污染较小的材料，有条件时宜采用种植屋面。种植屋面应符合现行行业标准《种植屋面工程技术规程》</w:t>
            </w:r>
            <w:r w:rsidR="00C6318B" w:rsidRPr="00A54419">
              <w:rPr>
                <w:rFonts w:ascii="Times New Roman" w:hAnsi="Times New Roman" w:cs="Times New Roman" w:hint="eastAsia"/>
                <w:position w:val="-1"/>
                <w:sz w:val="24"/>
              </w:rPr>
              <w:t>JGJ 155</w:t>
            </w:r>
            <w:r w:rsidR="00C6318B" w:rsidRPr="00A54419">
              <w:rPr>
                <w:rFonts w:ascii="Times New Roman" w:hAnsi="Times New Roman" w:cs="Times New Roman" w:hint="eastAsia"/>
                <w:position w:val="-1"/>
                <w:sz w:val="24"/>
              </w:rPr>
              <w:t>的规定。</w:t>
            </w:r>
          </w:p>
          <w:p w:rsidR="00BF4C95" w:rsidRPr="00A54419" w:rsidRDefault="003E42FC" w:rsidP="002B56E0">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position w:val="-1"/>
                <w:sz w:val="24"/>
              </w:rPr>
              <w:t>2</w:t>
            </w:r>
            <w:r w:rsidR="00BF4C95" w:rsidRPr="00A54419">
              <w:rPr>
                <w:rFonts w:ascii="Times New Roman" w:hAnsiTheme="minorEastAsia" w:cs="Times New Roman"/>
                <w:position w:val="-1"/>
                <w:sz w:val="24"/>
              </w:rPr>
              <w:t>、</w:t>
            </w:r>
            <w:r w:rsidR="00D81CE7" w:rsidRPr="00A54419">
              <w:rPr>
                <w:rFonts w:ascii="Times New Roman" w:hAnsiTheme="minorEastAsia" w:cs="Times New Roman" w:hint="eastAsia"/>
                <w:position w:val="-1"/>
                <w:sz w:val="24"/>
              </w:rPr>
              <w:t>雨水供水管道应与生活饮用水管道分开设置，严禁回用雨水进入生活饮用水给水系统。</w:t>
            </w:r>
          </w:p>
          <w:p w:rsidR="00BF4C95" w:rsidRPr="00A54419" w:rsidRDefault="003E42FC" w:rsidP="003E42FC">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position w:val="-1"/>
                <w:sz w:val="24"/>
              </w:rPr>
              <w:t>3</w:t>
            </w:r>
            <w:r w:rsidR="00D81CE7" w:rsidRPr="00A54419">
              <w:rPr>
                <w:rFonts w:ascii="Times New Roman" w:hAnsiTheme="minorEastAsia" w:cs="Times New Roman"/>
                <w:position w:val="-1"/>
                <w:sz w:val="24"/>
              </w:rPr>
              <w:t>、雨水净化工艺应与用途相</w:t>
            </w:r>
            <w:r w:rsidR="00D81CE7" w:rsidRPr="00A54419">
              <w:rPr>
                <w:rFonts w:ascii="Times New Roman" w:hAnsiTheme="minorEastAsia" w:cs="Times New Roman" w:hint="eastAsia"/>
                <w:position w:val="-1"/>
                <w:sz w:val="24"/>
              </w:rPr>
              <w:t>匹配</w:t>
            </w:r>
            <w:r w:rsidR="00BF4C95" w:rsidRPr="00A54419">
              <w:rPr>
                <w:rFonts w:ascii="Times New Roman" w:hAnsiTheme="minorEastAsia" w:cs="Times New Roman"/>
                <w:position w:val="-1"/>
                <w:sz w:val="24"/>
              </w:rPr>
              <w:t>。</w:t>
            </w:r>
          </w:p>
        </w:tc>
        <w:tc>
          <w:tcPr>
            <w:tcW w:w="263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003E42FC" w:rsidRPr="00A54419">
              <w:rPr>
                <w:rFonts w:ascii="Times New Roman" w:hAnsi="Times New Roman" w:cs="Times New Roman" w:hint="eastAsia"/>
                <w:sz w:val="24"/>
              </w:rPr>
              <w:t>1</w:t>
            </w:r>
            <w:r w:rsidRPr="00A54419">
              <w:rPr>
                <w:rFonts w:ascii="Times New Roman" w:hAnsiTheme="minorEastAsia" w:cs="Times New Roman"/>
                <w:sz w:val="24"/>
              </w:rPr>
              <w:t>条参考《建筑与小区雨水控制及利用工程技术规范</w:t>
            </w:r>
            <w:r w:rsidRPr="00A54419">
              <w:rPr>
                <w:rFonts w:ascii="Times New Roman" w:hAnsi="Times New Roman" w:cs="Times New Roman"/>
                <w:sz w:val="24"/>
              </w:rPr>
              <w:t>GB50400</w:t>
            </w:r>
            <w:r w:rsidRPr="00A54419">
              <w:rPr>
                <w:rFonts w:ascii="Times New Roman" w:hAnsiTheme="minorEastAsia" w:cs="Times New Roman"/>
                <w:sz w:val="24"/>
              </w:rPr>
              <w:t>》</w:t>
            </w:r>
            <w:r w:rsidR="00C6318B" w:rsidRPr="00A54419">
              <w:rPr>
                <w:rFonts w:ascii="Times New Roman" w:hAnsi="Times New Roman" w:cs="Times New Roman" w:hint="eastAsia"/>
                <w:sz w:val="24"/>
              </w:rPr>
              <w:t>5</w:t>
            </w:r>
            <w:r w:rsidRPr="00A54419">
              <w:rPr>
                <w:rFonts w:ascii="Times New Roman" w:hAnsi="Times New Roman" w:cs="Times New Roman"/>
                <w:sz w:val="24"/>
              </w:rPr>
              <w:t>.1.</w:t>
            </w:r>
            <w:r w:rsidR="00C6318B" w:rsidRPr="00A54419">
              <w:rPr>
                <w:rFonts w:ascii="Times New Roman" w:hAnsi="Times New Roman" w:cs="Times New Roman" w:hint="eastAsia"/>
                <w:sz w:val="24"/>
              </w:rPr>
              <w:t>1</w:t>
            </w:r>
          </w:p>
          <w:p w:rsidR="00BF4C95" w:rsidRPr="00A54419" w:rsidRDefault="00BF4C95" w:rsidP="003E42FC">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003E42FC" w:rsidRPr="00A54419">
              <w:rPr>
                <w:rFonts w:ascii="Times New Roman" w:hAnsi="Times New Roman" w:cs="Times New Roman" w:hint="eastAsia"/>
                <w:sz w:val="24"/>
              </w:rPr>
              <w:t>2</w:t>
            </w:r>
            <w:r w:rsidRPr="00A54419">
              <w:rPr>
                <w:rFonts w:ascii="Times New Roman" w:hAnsiTheme="minorEastAsia" w:cs="Times New Roman"/>
                <w:sz w:val="24"/>
              </w:rPr>
              <w:t>、</w:t>
            </w:r>
            <w:r w:rsidR="003E42FC" w:rsidRPr="00A54419">
              <w:rPr>
                <w:rFonts w:ascii="Times New Roman" w:hAnsi="Times New Roman" w:cs="Times New Roman" w:hint="eastAsia"/>
                <w:sz w:val="24"/>
              </w:rPr>
              <w:t>3</w:t>
            </w:r>
            <w:r w:rsidRPr="00A54419">
              <w:rPr>
                <w:rFonts w:ascii="Times New Roman" w:hAnsiTheme="minorEastAsia" w:cs="Times New Roman"/>
                <w:sz w:val="24"/>
              </w:rPr>
              <w:t>条参考《建筑与小区雨水控制及利用工程技术规范</w:t>
            </w:r>
            <w:r w:rsidRPr="00A54419">
              <w:rPr>
                <w:rFonts w:ascii="Times New Roman" w:hAnsi="Times New Roman" w:cs="Times New Roman"/>
                <w:sz w:val="24"/>
              </w:rPr>
              <w:t>GB50400</w:t>
            </w:r>
            <w:r w:rsidRPr="00A54419">
              <w:rPr>
                <w:rFonts w:ascii="Times New Roman" w:hAnsiTheme="minorEastAsia" w:cs="Times New Roman"/>
                <w:sz w:val="24"/>
              </w:rPr>
              <w:t>》</w:t>
            </w:r>
            <w:r w:rsidRPr="00A54419">
              <w:rPr>
                <w:rFonts w:ascii="Times New Roman" w:hAnsi="Times New Roman" w:cs="Times New Roman"/>
                <w:sz w:val="24"/>
              </w:rPr>
              <w:t>7.3.1</w:t>
            </w:r>
            <w:r w:rsidRPr="00A54419">
              <w:rPr>
                <w:rFonts w:ascii="Times New Roman" w:hAnsiTheme="minorEastAsia" w:cs="Times New Roman"/>
                <w:sz w:val="24"/>
              </w:rPr>
              <w:t>、</w:t>
            </w:r>
            <w:r w:rsidRPr="00A54419">
              <w:rPr>
                <w:rFonts w:ascii="Times New Roman" w:hAnsi="Times New Roman" w:cs="Times New Roman"/>
                <w:sz w:val="24"/>
              </w:rPr>
              <w:t>8.1.5</w:t>
            </w:r>
            <w:r w:rsidR="00087AEB" w:rsidRPr="00A54419">
              <w:rPr>
                <w:rFonts w:ascii="宋体" w:eastAsia="宋体" w:hAnsi="宋体" w:cs="Times New Roman" w:hint="eastAsia"/>
                <w:sz w:val="24"/>
              </w:rPr>
              <w:t>～</w:t>
            </w:r>
            <w:r w:rsidRPr="00A54419">
              <w:rPr>
                <w:rFonts w:ascii="Times New Roman" w:hAnsi="Times New Roman" w:cs="Times New Roman"/>
                <w:sz w:val="24"/>
              </w:rPr>
              <w:t>8.1.8</w:t>
            </w:r>
          </w:p>
        </w:tc>
      </w:tr>
      <w:tr w:rsidR="00BF4C95" w:rsidRPr="00A54419" w:rsidTr="0022686C">
        <w:trPr>
          <w:gridAfter w:val="1"/>
          <w:wAfter w:w="8" w:type="dxa"/>
          <w:trHeight w:hRule="exact" w:val="4813"/>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6</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雨水调蓄系统</w:t>
            </w:r>
          </w:p>
        </w:tc>
        <w:tc>
          <w:tcPr>
            <w:tcW w:w="4395"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3E42FC"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pacing w:val="2"/>
                <w:sz w:val="24"/>
              </w:rPr>
              <w:t>1</w:t>
            </w:r>
            <w:r w:rsidR="001C42D0" w:rsidRPr="00A54419">
              <w:rPr>
                <w:rFonts w:ascii="Times New Roman" w:hAnsiTheme="minorEastAsia" w:cs="Times New Roman" w:hint="eastAsia"/>
                <w:spacing w:val="2"/>
                <w:sz w:val="24"/>
              </w:rPr>
              <w:t>、</w:t>
            </w:r>
            <w:r w:rsidR="0071720B" w:rsidRPr="00A54419">
              <w:rPr>
                <w:rFonts w:ascii="Times New Roman" w:hAnsiTheme="minorEastAsia" w:cs="Times New Roman" w:hint="eastAsia"/>
                <w:spacing w:val="2"/>
                <w:sz w:val="24"/>
              </w:rPr>
              <w:t>自然水体和坑塘应进行保护。景观水体、池（湿）塘、洼地，宜作为雨水调蓄设施，当条件不满足时，可建造调蓄池。</w:t>
            </w:r>
          </w:p>
          <w:p w:rsidR="00BF4C95" w:rsidRPr="00A54419" w:rsidRDefault="003E42FC" w:rsidP="002B56E0">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2</w:t>
            </w:r>
            <w:r w:rsidR="00BF4C95" w:rsidRPr="00A54419">
              <w:rPr>
                <w:rFonts w:ascii="Times New Roman" w:hAnsiTheme="minorEastAsia" w:cs="Times New Roman"/>
                <w:sz w:val="24"/>
              </w:rPr>
              <w:t>、</w:t>
            </w:r>
            <w:r w:rsidR="00BF4C95" w:rsidRPr="00A54419">
              <w:rPr>
                <w:rFonts w:ascii="Times New Roman" w:hAnsiTheme="minorEastAsia" w:cs="Times New Roman"/>
                <w:spacing w:val="2"/>
                <w:sz w:val="24"/>
              </w:rPr>
              <w:t>调</w:t>
            </w:r>
            <w:r w:rsidR="00BF4C95" w:rsidRPr="00A54419">
              <w:rPr>
                <w:rFonts w:ascii="Times New Roman" w:hAnsiTheme="minorEastAsia" w:cs="Times New Roman"/>
                <w:sz w:val="24"/>
              </w:rPr>
              <w:t>节</w:t>
            </w:r>
            <w:r w:rsidR="00707304" w:rsidRPr="00A54419">
              <w:rPr>
                <w:rFonts w:ascii="Times New Roman" w:hAnsiTheme="minorEastAsia" w:cs="Times New Roman" w:hint="eastAsia"/>
                <w:sz w:val="24"/>
              </w:rPr>
              <w:t>排放设施和</w:t>
            </w:r>
            <w:r w:rsidR="00BF4C95" w:rsidRPr="00A54419">
              <w:rPr>
                <w:rFonts w:ascii="Times New Roman" w:hAnsiTheme="minorEastAsia" w:cs="Times New Roman"/>
                <w:sz w:val="24"/>
              </w:rPr>
              <w:t>收集</w:t>
            </w:r>
            <w:r w:rsidR="00707304" w:rsidRPr="00A54419">
              <w:rPr>
                <w:rFonts w:ascii="Times New Roman" w:hAnsiTheme="minorEastAsia" w:cs="Times New Roman" w:hint="eastAsia"/>
                <w:sz w:val="24"/>
              </w:rPr>
              <w:t>回用</w:t>
            </w:r>
            <w:r w:rsidR="00BF4C95" w:rsidRPr="00A54419">
              <w:rPr>
                <w:rFonts w:ascii="Times New Roman" w:hAnsiTheme="minorEastAsia" w:cs="Times New Roman"/>
                <w:sz w:val="24"/>
              </w:rPr>
              <w:t>系统的储</w:t>
            </w:r>
            <w:r w:rsidR="00707304" w:rsidRPr="00A54419">
              <w:rPr>
                <w:rFonts w:ascii="Times New Roman" w:hAnsiTheme="minorEastAsia" w:cs="Times New Roman" w:hint="eastAsia"/>
                <w:sz w:val="24"/>
              </w:rPr>
              <w:t>水设施</w:t>
            </w:r>
            <w:r w:rsidR="00BF4C95" w:rsidRPr="00A54419">
              <w:rPr>
                <w:rFonts w:ascii="Times New Roman" w:hAnsiTheme="minorEastAsia" w:cs="Times New Roman"/>
                <w:sz w:val="24"/>
              </w:rPr>
              <w:t>合用时</w:t>
            </w:r>
            <w:r w:rsidR="00707304" w:rsidRPr="00A54419">
              <w:rPr>
                <w:rFonts w:ascii="Times New Roman" w:hAnsiTheme="minorEastAsia" w:cs="Times New Roman" w:hint="eastAsia"/>
                <w:sz w:val="24"/>
              </w:rPr>
              <w:t>，应</w:t>
            </w:r>
            <w:r w:rsidR="00BF4C95" w:rsidRPr="00A54419">
              <w:rPr>
                <w:rFonts w:ascii="Times New Roman" w:hAnsiTheme="minorEastAsia" w:cs="Times New Roman"/>
                <w:sz w:val="24"/>
              </w:rPr>
              <w:t>采用机械排空，且不</w:t>
            </w:r>
            <w:r w:rsidR="00707304" w:rsidRPr="00A54419">
              <w:rPr>
                <w:rFonts w:ascii="Times New Roman" w:hAnsiTheme="minorEastAsia" w:cs="Times New Roman" w:hint="eastAsia"/>
                <w:sz w:val="24"/>
              </w:rPr>
              <w:t>应</w:t>
            </w:r>
            <w:r w:rsidR="00BF4C95" w:rsidRPr="00A54419">
              <w:rPr>
                <w:rFonts w:ascii="Times New Roman" w:hAnsiTheme="minorEastAsia" w:cs="Times New Roman"/>
                <w:sz w:val="24"/>
              </w:rPr>
              <w:t>在降雨过程中排</w:t>
            </w:r>
            <w:r w:rsidR="00707304" w:rsidRPr="00A54419">
              <w:rPr>
                <w:rFonts w:ascii="Times New Roman" w:hAnsiTheme="minorEastAsia" w:cs="Times New Roman" w:hint="eastAsia"/>
                <w:sz w:val="24"/>
              </w:rPr>
              <w:t>水</w:t>
            </w:r>
            <w:r w:rsidR="00BF4C95" w:rsidRPr="00A54419">
              <w:rPr>
                <w:rFonts w:ascii="Times New Roman" w:hAnsiTheme="minorEastAsia" w:cs="Times New Roman"/>
                <w:position w:val="-1"/>
                <w:sz w:val="24"/>
              </w:rPr>
              <w:t>。</w:t>
            </w:r>
          </w:p>
          <w:p w:rsidR="0067601B" w:rsidRPr="00A54419" w:rsidRDefault="003E42FC" w:rsidP="002B56E0">
            <w:pPr>
              <w:adjustRightInd w:val="0"/>
              <w:snapToGrid w:val="0"/>
              <w:spacing w:line="240" w:lineRule="auto"/>
              <w:ind w:firstLine="0"/>
              <w:rPr>
                <w:rFonts w:ascii="Times New Roman" w:hAnsiTheme="minorEastAsia" w:cs="Times New Roman"/>
                <w:spacing w:val="2"/>
                <w:position w:val="-1"/>
                <w:sz w:val="24"/>
              </w:rPr>
            </w:pPr>
            <w:r w:rsidRPr="00A54419">
              <w:rPr>
                <w:rFonts w:ascii="Times New Roman" w:hAnsi="Times New Roman" w:cs="Times New Roman" w:hint="eastAsia"/>
                <w:position w:val="-1"/>
                <w:sz w:val="24"/>
              </w:rPr>
              <w:t>3</w:t>
            </w:r>
            <w:r w:rsidR="0067601B" w:rsidRPr="00A54419">
              <w:rPr>
                <w:rFonts w:ascii="Times New Roman" w:hAnsiTheme="minorEastAsia" w:cs="Times New Roman"/>
                <w:position w:val="-1"/>
                <w:sz w:val="24"/>
              </w:rPr>
              <w:t>、</w:t>
            </w:r>
            <w:r w:rsidR="0067601B" w:rsidRPr="00A54419">
              <w:rPr>
                <w:rFonts w:ascii="Times New Roman" w:hAnsiTheme="minorEastAsia" w:cs="Times New Roman" w:hint="eastAsia"/>
                <w:spacing w:val="2"/>
                <w:position w:val="-1"/>
                <w:sz w:val="24"/>
              </w:rPr>
              <w:t>有水景的建筑小区，应优先利用水景来收集和调蓄场地雨水，同时兼顾雨水蓄渗利用及其他设施。景观水体面积应根据汇水面积、控制目标、水量平衡等分析确定，并应对超标准雨水进行溢流排放。</w:t>
            </w:r>
          </w:p>
          <w:p w:rsidR="00546CF5" w:rsidRPr="00A54419" w:rsidRDefault="003E42FC" w:rsidP="002B56E0">
            <w:pPr>
              <w:adjustRightInd w:val="0"/>
              <w:snapToGrid w:val="0"/>
              <w:spacing w:line="240" w:lineRule="auto"/>
              <w:ind w:firstLine="0"/>
              <w:rPr>
                <w:rFonts w:ascii="Times New Roman" w:hAnsiTheme="minorEastAsia" w:cs="Times New Roman"/>
                <w:position w:val="-1"/>
                <w:sz w:val="24"/>
              </w:rPr>
            </w:pPr>
            <w:r w:rsidRPr="00A54419">
              <w:rPr>
                <w:rFonts w:ascii="Times New Roman" w:hAnsi="Times New Roman" w:cs="Times New Roman" w:hint="eastAsia"/>
                <w:position w:val="-1"/>
                <w:sz w:val="24"/>
              </w:rPr>
              <w:t>4</w:t>
            </w:r>
            <w:r w:rsidR="00546CF5" w:rsidRPr="00A54419">
              <w:rPr>
                <w:rFonts w:ascii="Times New Roman" w:hAnsiTheme="minorEastAsia" w:cs="Times New Roman"/>
                <w:position w:val="-1"/>
                <w:sz w:val="24"/>
              </w:rPr>
              <w:t>、调蓄外排雨水量不应大于市政管网接纳能力。</w:t>
            </w:r>
          </w:p>
        </w:tc>
        <w:tc>
          <w:tcPr>
            <w:tcW w:w="263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003E42FC" w:rsidRPr="00A54419">
              <w:rPr>
                <w:rFonts w:ascii="Times New Roman" w:hAnsi="Times New Roman" w:cs="Times New Roman" w:hint="eastAsia"/>
                <w:sz w:val="24"/>
              </w:rPr>
              <w:t>1</w:t>
            </w:r>
            <w:r w:rsidR="00636039" w:rsidRPr="00A54419">
              <w:rPr>
                <w:rFonts w:ascii="Times New Roman" w:hAnsi="Times New Roman" w:cs="Times New Roman" w:hint="eastAsia"/>
                <w:sz w:val="24"/>
              </w:rPr>
              <w:t>、</w:t>
            </w:r>
            <w:r w:rsidR="00636039" w:rsidRPr="00A54419">
              <w:rPr>
                <w:rFonts w:ascii="Times New Roman" w:hAnsi="Times New Roman" w:cs="Times New Roman" w:hint="eastAsia"/>
                <w:sz w:val="24"/>
              </w:rPr>
              <w:t>2</w:t>
            </w:r>
            <w:r w:rsidRPr="00A54419">
              <w:rPr>
                <w:rFonts w:ascii="Times New Roman" w:hAnsiTheme="minorEastAsia" w:cs="Times New Roman"/>
                <w:sz w:val="24"/>
              </w:rPr>
              <w:t>条参考《建筑与小区雨水控制及利用工程技术规范</w:t>
            </w:r>
            <w:r w:rsidRPr="00A54419">
              <w:rPr>
                <w:rFonts w:ascii="Times New Roman" w:hAnsi="Times New Roman" w:cs="Times New Roman"/>
                <w:sz w:val="24"/>
              </w:rPr>
              <w:t>GB50400</w:t>
            </w:r>
            <w:r w:rsidRPr="00A54419">
              <w:rPr>
                <w:rFonts w:ascii="Times New Roman" w:hAnsiTheme="minorEastAsia" w:cs="Times New Roman"/>
                <w:sz w:val="24"/>
              </w:rPr>
              <w:t>》</w:t>
            </w:r>
            <w:r w:rsidRPr="00A54419">
              <w:rPr>
                <w:rFonts w:ascii="Times New Roman" w:hAnsi="Times New Roman" w:cs="Times New Roman"/>
                <w:sz w:val="24"/>
              </w:rPr>
              <w:t>9.0.2</w:t>
            </w:r>
            <w:r w:rsidR="00636039" w:rsidRPr="00A54419">
              <w:rPr>
                <w:rFonts w:ascii="Times New Roman" w:hAnsi="Times New Roman" w:cs="Times New Roman" w:hint="eastAsia"/>
                <w:sz w:val="24"/>
              </w:rPr>
              <w:t>、</w:t>
            </w:r>
            <w:r w:rsidR="00636039" w:rsidRPr="00A54419">
              <w:rPr>
                <w:rFonts w:ascii="Times New Roman" w:hAnsi="Times New Roman" w:cs="Times New Roman"/>
                <w:sz w:val="24"/>
              </w:rPr>
              <w:t>9.0.10</w:t>
            </w:r>
          </w:p>
          <w:p w:rsidR="00546CF5" w:rsidRPr="00A54419" w:rsidRDefault="00546CF5" w:rsidP="003E42FC">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003E42FC" w:rsidRPr="00A54419">
              <w:rPr>
                <w:rFonts w:ascii="Times New Roman" w:hAnsi="Times New Roman" w:cs="Times New Roman" w:hint="eastAsia"/>
                <w:sz w:val="24"/>
              </w:rPr>
              <w:t>3</w:t>
            </w:r>
            <w:r w:rsidRPr="00A54419">
              <w:rPr>
                <w:rFonts w:ascii="Times New Roman" w:hAnsiTheme="minorEastAsia" w:cs="Times New Roman"/>
                <w:sz w:val="24"/>
              </w:rPr>
              <w:t>条参考</w:t>
            </w:r>
            <w:r w:rsidRPr="00A54419">
              <w:rPr>
                <w:rFonts w:ascii="Times New Roman" w:hAnsi="Times New Roman" w:cs="Times New Roman" w:hint="eastAsia"/>
                <w:sz w:val="24"/>
              </w:rPr>
              <w:t>《安徽省海绵城市规划技术导则—低影响开发雨水系统构建（试行）》（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6.3.9</w:t>
            </w:r>
          </w:p>
        </w:tc>
      </w:tr>
      <w:tr w:rsidR="00BF4C95" w:rsidRPr="00A54419" w:rsidTr="00636039">
        <w:trPr>
          <w:gridAfter w:val="1"/>
          <w:wAfter w:w="8" w:type="dxa"/>
          <w:trHeight w:hRule="exact" w:val="1710"/>
          <w:jc w:val="center"/>
        </w:trPr>
        <w:tc>
          <w:tcPr>
            <w:tcW w:w="47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7</w:t>
            </w:r>
          </w:p>
        </w:tc>
        <w:tc>
          <w:tcPr>
            <w:tcW w:w="165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BF4C9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植物选择</w:t>
            </w:r>
          </w:p>
        </w:tc>
        <w:tc>
          <w:tcPr>
            <w:tcW w:w="4395"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6B5010" w:rsidP="006B5010">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pacing w:val="2"/>
                <w:sz w:val="24"/>
              </w:rPr>
              <w:t>1</w:t>
            </w:r>
            <w:r w:rsidRPr="00A54419">
              <w:rPr>
                <w:rFonts w:ascii="Times New Roman" w:hAnsiTheme="minorEastAsia" w:cs="Times New Roman" w:hint="eastAsia"/>
                <w:spacing w:val="2"/>
                <w:sz w:val="24"/>
              </w:rPr>
              <w:t>、</w:t>
            </w:r>
            <w:r w:rsidR="003E42FC" w:rsidRPr="00A54419">
              <w:rPr>
                <w:rFonts w:ascii="Times New Roman" w:hAnsiTheme="minorEastAsia" w:cs="Times New Roman" w:hint="eastAsia"/>
                <w:spacing w:val="2"/>
                <w:sz w:val="24"/>
              </w:rPr>
              <w:t>低影响开发设施内</w:t>
            </w:r>
            <w:r w:rsidR="00BF4C95" w:rsidRPr="00A54419">
              <w:rPr>
                <w:rFonts w:ascii="Times New Roman" w:hAnsiTheme="minorEastAsia" w:cs="Times New Roman"/>
                <w:spacing w:val="2"/>
                <w:sz w:val="24"/>
              </w:rPr>
              <w:t>植物</w:t>
            </w:r>
            <w:r w:rsidR="003E42FC" w:rsidRPr="00A54419">
              <w:rPr>
                <w:rFonts w:ascii="Times New Roman" w:hAnsiTheme="minorEastAsia" w:cs="Times New Roman" w:hint="eastAsia"/>
                <w:sz w:val="24"/>
              </w:rPr>
              <w:t>宜</w:t>
            </w:r>
            <w:r w:rsidR="00BF4C95" w:rsidRPr="00A54419">
              <w:rPr>
                <w:rFonts w:ascii="Times New Roman" w:hAnsiTheme="minorEastAsia" w:cs="Times New Roman"/>
                <w:spacing w:val="2"/>
                <w:sz w:val="24"/>
              </w:rPr>
              <w:t>根据水</w:t>
            </w:r>
            <w:r w:rsidR="00BF4C95" w:rsidRPr="00A54419">
              <w:rPr>
                <w:rFonts w:ascii="Times New Roman" w:hAnsiTheme="minorEastAsia" w:cs="Times New Roman"/>
                <w:sz w:val="24"/>
              </w:rPr>
              <w:t>分</w:t>
            </w:r>
            <w:r w:rsidR="00BF4C95" w:rsidRPr="00A54419">
              <w:rPr>
                <w:rFonts w:ascii="Times New Roman" w:hAnsiTheme="minorEastAsia" w:cs="Times New Roman"/>
                <w:spacing w:val="2"/>
                <w:sz w:val="24"/>
              </w:rPr>
              <w:t>条件、径</w:t>
            </w:r>
            <w:r w:rsidR="00BF4C95" w:rsidRPr="00A54419">
              <w:rPr>
                <w:rFonts w:ascii="Times New Roman" w:hAnsiTheme="minorEastAsia" w:cs="Times New Roman"/>
                <w:sz w:val="24"/>
              </w:rPr>
              <w:t>流雨水水质等进行选择</w:t>
            </w:r>
            <w:r w:rsidR="00BF4C95" w:rsidRPr="00A54419">
              <w:rPr>
                <w:rFonts w:ascii="Times New Roman" w:hAnsiTheme="minorEastAsia" w:cs="Times New Roman"/>
                <w:spacing w:val="-55"/>
                <w:sz w:val="24"/>
              </w:rPr>
              <w:t>，</w:t>
            </w:r>
            <w:r w:rsidR="00BF4C95" w:rsidRPr="00A54419">
              <w:rPr>
                <w:rFonts w:ascii="Times New Roman" w:hAnsiTheme="minorEastAsia" w:cs="Times New Roman"/>
                <w:sz w:val="24"/>
              </w:rPr>
              <w:t>宜选择</w:t>
            </w:r>
            <w:r w:rsidR="003E42FC" w:rsidRPr="00A54419">
              <w:rPr>
                <w:rFonts w:ascii="Times New Roman" w:hAnsiTheme="minorEastAsia" w:cs="Times New Roman" w:hint="eastAsia"/>
                <w:sz w:val="24"/>
              </w:rPr>
              <w:t>耐盐、</w:t>
            </w:r>
            <w:r w:rsidR="00BF4C95" w:rsidRPr="00A54419">
              <w:rPr>
                <w:rFonts w:ascii="Times New Roman" w:hAnsiTheme="minorEastAsia" w:cs="Times New Roman"/>
                <w:sz w:val="24"/>
              </w:rPr>
              <w:t>耐淹</w:t>
            </w:r>
            <w:r w:rsidR="00BF4C95" w:rsidRPr="00A54419">
              <w:rPr>
                <w:rFonts w:ascii="Times New Roman" w:hAnsiTheme="minorEastAsia" w:cs="Times New Roman"/>
                <w:spacing w:val="-53"/>
                <w:sz w:val="24"/>
              </w:rPr>
              <w:t>、</w:t>
            </w:r>
            <w:r w:rsidR="00BF4C95" w:rsidRPr="00A54419">
              <w:rPr>
                <w:rFonts w:ascii="Times New Roman" w:hAnsiTheme="minorEastAsia" w:cs="Times New Roman"/>
                <w:sz w:val="24"/>
              </w:rPr>
              <w:t>耐污</w:t>
            </w:r>
            <w:r w:rsidR="003E42FC" w:rsidRPr="00A54419">
              <w:rPr>
                <w:rFonts w:ascii="Times New Roman" w:hAnsiTheme="minorEastAsia" w:cs="Times New Roman" w:hint="eastAsia"/>
                <w:sz w:val="24"/>
              </w:rPr>
              <w:t>等</w:t>
            </w:r>
            <w:r w:rsidR="00BF4C95" w:rsidRPr="00A54419">
              <w:rPr>
                <w:rFonts w:ascii="Times New Roman" w:hAnsiTheme="minorEastAsia" w:cs="Times New Roman"/>
                <w:sz w:val="24"/>
              </w:rPr>
              <w:t>能力较强</w:t>
            </w:r>
            <w:r w:rsidR="00BF4C95" w:rsidRPr="00A54419">
              <w:rPr>
                <w:rFonts w:ascii="Times New Roman" w:hAnsiTheme="minorEastAsia" w:cs="Times New Roman"/>
                <w:position w:val="-1"/>
                <w:sz w:val="24"/>
              </w:rPr>
              <w:t>的乡土植物</w:t>
            </w:r>
            <w:r w:rsidR="003E42FC" w:rsidRPr="00A54419">
              <w:rPr>
                <w:rFonts w:ascii="Times New Roman" w:hAnsiTheme="minorEastAsia" w:cs="Times New Roman" w:hint="eastAsia"/>
                <w:spacing w:val="-55"/>
                <w:position w:val="-1"/>
                <w:sz w:val="24"/>
              </w:rPr>
              <w:t>。</w:t>
            </w:r>
          </w:p>
          <w:p w:rsidR="006B5010" w:rsidRPr="00A54419" w:rsidRDefault="006B5010" w:rsidP="006B501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2</w:t>
            </w:r>
            <w:r w:rsidRPr="00A54419">
              <w:rPr>
                <w:rFonts w:ascii="Times New Roman" w:hAnsiTheme="minorEastAsia" w:cs="Times New Roman" w:hint="eastAsia"/>
                <w:sz w:val="24"/>
              </w:rPr>
              <w:t>、建筑屋顶不宜种植高大乔木、不宜选择根系穿刺性强的植物种类。</w:t>
            </w:r>
          </w:p>
        </w:tc>
        <w:tc>
          <w:tcPr>
            <w:tcW w:w="2639" w:type="dxa"/>
            <w:tcBorders>
              <w:top w:val="single" w:sz="4" w:space="0" w:color="000000"/>
              <w:left w:val="single" w:sz="4" w:space="0" w:color="000000"/>
              <w:bottom w:val="single" w:sz="4" w:space="0" w:color="000000"/>
              <w:right w:val="single" w:sz="4" w:space="0" w:color="000000"/>
            </w:tcBorders>
            <w:vAlign w:val="center"/>
          </w:tcPr>
          <w:p w:rsidR="00BF4C95" w:rsidRPr="00A54419" w:rsidRDefault="003E42FC" w:rsidP="003E42FC">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1</w:t>
            </w:r>
            <w:r w:rsidRPr="00A54419">
              <w:rPr>
                <w:rFonts w:ascii="Times New Roman" w:hAnsiTheme="minorEastAsia" w:cs="Times New Roman"/>
                <w:sz w:val="24"/>
              </w:rPr>
              <w:t>条</w:t>
            </w:r>
            <w:r w:rsidR="00BF4C95" w:rsidRPr="00A54419">
              <w:rPr>
                <w:rFonts w:ascii="Times New Roman" w:hAnsiTheme="minorEastAsia" w:cs="Times New Roman"/>
                <w:sz w:val="24"/>
              </w:rPr>
              <w:t>参考《海绵城市建设技术指南</w:t>
            </w:r>
            <w:r w:rsidR="00BF4C95" w:rsidRPr="00A54419">
              <w:rPr>
                <w:rFonts w:ascii="Times New Roman" w:hAnsi="Times New Roman" w:cs="Times New Roman"/>
                <w:sz w:val="24"/>
              </w:rPr>
              <w:t>—</w:t>
            </w:r>
            <w:r w:rsidR="00BF4C95" w:rsidRPr="00A54419">
              <w:rPr>
                <w:rFonts w:ascii="Times New Roman" w:hAnsiTheme="minorEastAsia" w:cs="Times New Roman"/>
                <w:sz w:val="24"/>
              </w:rPr>
              <w:t>低影响开发雨水系统构建（试行）》</w:t>
            </w:r>
            <w:r w:rsidR="00BF4C95" w:rsidRPr="00A54419">
              <w:rPr>
                <w:rFonts w:ascii="Times New Roman" w:hAnsi="Times New Roman" w:cs="Times New Roman"/>
                <w:sz w:val="24"/>
              </w:rPr>
              <w:t>4.3.4</w:t>
            </w:r>
            <w:r w:rsidR="00BF4C95" w:rsidRPr="00A54419">
              <w:rPr>
                <w:rFonts w:ascii="Times New Roman" w:hAnsiTheme="minorEastAsia" w:cs="Times New Roman"/>
                <w:sz w:val="24"/>
              </w:rPr>
              <w:t>（</w:t>
            </w:r>
            <w:r w:rsidR="00BF4C95" w:rsidRPr="00A54419">
              <w:rPr>
                <w:rFonts w:ascii="Times New Roman" w:hAnsi="Times New Roman" w:cs="Times New Roman"/>
                <w:sz w:val="24"/>
              </w:rPr>
              <w:t>3</w:t>
            </w:r>
            <w:r w:rsidR="00BF4C95" w:rsidRPr="00A54419">
              <w:rPr>
                <w:rFonts w:ascii="Times New Roman" w:hAnsiTheme="minorEastAsia" w:cs="Times New Roman"/>
                <w:sz w:val="24"/>
              </w:rPr>
              <w:t>）</w:t>
            </w:r>
          </w:p>
        </w:tc>
      </w:tr>
    </w:tbl>
    <w:p w:rsidR="00731C8B" w:rsidRPr="00A54419" w:rsidRDefault="00731C8B" w:rsidP="00731C8B">
      <w:pPr>
        <w:adjustRightInd w:val="0"/>
        <w:snapToGrid w:val="0"/>
        <w:rPr>
          <w:rFonts w:ascii="仿宋" w:eastAsia="仿宋" w:hAnsi="仿宋" w:cs="Times New Roman"/>
          <w:sz w:val="28"/>
        </w:rPr>
      </w:pPr>
    </w:p>
    <w:p w:rsidR="00307936" w:rsidRPr="00A54419" w:rsidRDefault="00731C8B" w:rsidP="00307936">
      <w:pPr>
        <w:pStyle w:val="2"/>
        <w:rPr>
          <w:b w:val="0"/>
          <w:shd w:val="clear" w:color="auto" w:fill="FFFFFF"/>
        </w:rPr>
      </w:pPr>
      <w:r w:rsidRPr="00A54419">
        <w:rPr>
          <w:rFonts w:hint="eastAsia"/>
          <w:b w:val="0"/>
          <w:shd w:val="clear" w:color="auto" w:fill="FFFFFF"/>
        </w:rPr>
        <w:lastRenderedPageBreak/>
        <w:t>3.</w:t>
      </w:r>
      <w:r w:rsidR="00636039" w:rsidRPr="00A54419">
        <w:rPr>
          <w:rFonts w:hint="eastAsia"/>
          <w:b w:val="0"/>
          <w:shd w:val="clear" w:color="auto" w:fill="FFFFFF"/>
        </w:rPr>
        <w:t>4</w:t>
      </w:r>
      <w:r w:rsidR="00704630" w:rsidRPr="00A54419">
        <w:rPr>
          <w:rFonts w:hint="eastAsia"/>
          <w:b w:val="0"/>
          <w:shd w:val="clear" w:color="auto" w:fill="FFFFFF"/>
        </w:rPr>
        <w:t>城市道路</w:t>
      </w:r>
      <w:r w:rsidRPr="00A54419">
        <w:rPr>
          <w:rFonts w:hint="eastAsia"/>
          <w:b w:val="0"/>
          <w:shd w:val="clear" w:color="auto" w:fill="FFFFFF"/>
        </w:rPr>
        <w:t>海绵城市建设项目设计文件技术审查要点</w:t>
      </w:r>
      <w:r w:rsidR="00307936" w:rsidRPr="00A54419">
        <w:rPr>
          <w:rFonts w:hint="eastAsia"/>
          <w:b w:val="0"/>
          <w:shd w:val="clear" w:color="auto" w:fill="FFFFFF"/>
        </w:rPr>
        <w:t>应重点关注表</w:t>
      </w:r>
      <w:r w:rsidR="00307936" w:rsidRPr="00A54419">
        <w:rPr>
          <w:rFonts w:hint="eastAsia"/>
          <w:b w:val="0"/>
          <w:shd w:val="clear" w:color="auto" w:fill="FFFFFF"/>
        </w:rPr>
        <w:t>10</w:t>
      </w:r>
      <w:r w:rsidR="00307936" w:rsidRPr="00A54419">
        <w:rPr>
          <w:rFonts w:hint="eastAsia"/>
          <w:b w:val="0"/>
          <w:shd w:val="clear" w:color="auto" w:fill="FFFFFF"/>
        </w:rPr>
        <w:t>的内容。</w:t>
      </w:r>
    </w:p>
    <w:p w:rsidR="00731C8B" w:rsidRPr="00A54419" w:rsidRDefault="00731C8B" w:rsidP="00731C8B">
      <w:pPr>
        <w:ind w:firstLineChars="200" w:firstLine="480"/>
        <w:jc w:val="center"/>
        <w:rPr>
          <w:rFonts w:ascii="Times New Roman" w:hAnsi="Times New Roman" w:cs="Times New Roman"/>
          <w:sz w:val="26"/>
        </w:rPr>
      </w:pPr>
      <w:r w:rsidRPr="00A54419">
        <w:rPr>
          <w:rFonts w:ascii="Times New Roman" w:hAnsiTheme="minorEastAsia" w:cs="Times New Roman"/>
          <w:kern w:val="0"/>
          <w:sz w:val="24"/>
          <w:szCs w:val="24"/>
        </w:rPr>
        <w:t>表</w:t>
      </w:r>
      <w:r w:rsidRPr="00A54419">
        <w:rPr>
          <w:rFonts w:ascii="Times New Roman" w:hAnsi="Times New Roman" w:cs="Times New Roman"/>
          <w:kern w:val="0"/>
          <w:sz w:val="24"/>
          <w:szCs w:val="24"/>
        </w:rPr>
        <w:t>1</w:t>
      </w:r>
      <w:r w:rsidR="00704630" w:rsidRPr="00A54419">
        <w:rPr>
          <w:rFonts w:ascii="Times New Roman" w:hAnsi="Times New Roman" w:cs="Times New Roman" w:hint="eastAsia"/>
          <w:kern w:val="0"/>
          <w:sz w:val="24"/>
          <w:szCs w:val="24"/>
        </w:rPr>
        <w:t>0</w:t>
      </w:r>
      <w:r w:rsidRPr="00A54419">
        <w:rPr>
          <w:rFonts w:ascii="Times New Roman" w:hAnsi="Times New Roman" w:cs="Times New Roman"/>
          <w:kern w:val="0"/>
          <w:sz w:val="24"/>
          <w:szCs w:val="24"/>
        </w:rPr>
        <w:t xml:space="preserve"> </w:t>
      </w:r>
      <w:r w:rsidR="00704630" w:rsidRPr="00A54419">
        <w:rPr>
          <w:rFonts w:ascii="Times New Roman" w:hAnsiTheme="minorEastAsia" w:cs="Times New Roman" w:hint="eastAsia"/>
          <w:kern w:val="0"/>
          <w:sz w:val="24"/>
          <w:szCs w:val="24"/>
        </w:rPr>
        <w:t>城市道路</w:t>
      </w:r>
      <w:r w:rsidRPr="00A54419">
        <w:rPr>
          <w:rFonts w:ascii="Times New Roman" w:hAnsiTheme="minorEastAsia" w:cs="Times New Roman"/>
          <w:kern w:val="0"/>
          <w:sz w:val="24"/>
          <w:szCs w:val="24"/>
        </w:rPr>
        <w:t>设计</w:t>
      </w:r>
      <w:r w:rsidR="00ED3AED" w:rsidRPr="00A54419">
        <w:rPr>
          <w:rFonts w:ascii="Times New Roman" w:hAnsiTheme="minorEastAsia" w:cs="Times New Roman"/>
          <w:kern w:val="0"/>
          <w:sz w:val="24"/>
          <w:szCs w:val="24"/>
        </w:rPr>
        <w:t>项目</w:t>
      </w:r>
      <w:r w:rsidRPr="00A54419">
        <w:rPr>
          <w:rFonts w:ascii="Times New Roman" w:hAnsiTheme="minorEastAsia" w:cs="Times New Roman"/>
          <w:kern w:val="0"/>
          <w:sz w:val="24"/>
          <w:szCs w:val="24"/>
        </w:rPr>
        <w:t>审查要点</w:t>
      </w:r>
    </w:p>
    <w:tbl>
      <w:tblPr>
        <w:tblW w:w="9123" w:type="dxa"/>
        <w:jc w:val="center"/>
        <w:tblLayout w:type="fixed"/>
        <w:tblLook w:val="0000"/>
      </w:tblPr>
      <w:tblGrid>
        <w:gridCol w:w="409"/>
        <w:gridCol w:w="1276"/>
        <w:gridCol w:w="5103"/>
        <w:gridCol w:w="2335"/>
      </w:tblGrid>
      <w:tr w:rsidR="00731C8B" w:rsidRPr="00A54419" w:rsidTr="00E45B40">
        <w:trPr>
          <w:trHeight w:hRule="exact" w:val="577"/>
          <w:jc w:val="center"/>
        </w:trPr>
        <w:tc>
          <w:tcPr>
            <w:tcW w:w="1685" w:type="dxa"/>
            <w:gridSpan w:val="2"/>
            <w:tcBorders>
              <w:top w:val="single" w:sz="4" w:space="0" w:color="000000"/>
              <w:left w:val="single" w:sz="4" w:space="0" w:color="000000"/>
              <w:bottom w:val="single" w:sz="4" w:space="0" w:color="000000"/>
              <w:right w:val="single" w:sz="4" w:space="0" w:color="000000"/>
            </w:tcBorders>
            <w:vAlign w:val="center"/>
          </w:tcPr>
          <w:p w:rsidR="00731C8B" w:rsidRPr="00A54419" w:rsidRDefault="00731C8B"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731C8B" w:rsidRPr="00A54419" w:rsidRDefault="00731C8B"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审查要点</w:t>
            </w:r>
          </w:p>
        </w:tc>
        <w:tc>
          <w:tcPr>
            <w:tcW w:w="2335" w:type="dxa"/>
            <w:tcBorders>
              <w:top w:val="single" w:sz="4" w:space="0" w:color="000000"/>
              <w:left w:val="single" w:sz="4" w:space="0" w:color="000000"/>
              <w:bottom w:val="single" w:sz="4" w:space="0" w:color="000000"/>
              <w:right w:val="single" w:sz="4" w:space="0" w:color="000000"/>
            </w:tcBorders>
            <w:vAlign w:val="center"/>
          </w:tcPr>
          <w:p w:rsidR="00731C8B" w:rsidRPr="00A54419" w:rsidRDefault="00E45B40"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参考标准、规范</w:t>
            </w:r>
          </w:p>
        </w:tc>
      </w:tr>
      <w:tr w:rsidR="00CF0830" w:rsidRPr="00A54419" w:rsidTr="00C70C13">
        <w:trPr>
          <w:trHeight w:hRule="exact" w:val="2753"/>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CF0830" w:rsidRPr="00A54419" w:rsidRDefault="0022686C"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CF0830" w:rsidRPr="00A54419" w:rsidRDefault="00C70C13"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基本</w:t>
            </w:r>
            <w:r w:rsidR="005E5235" w:rsidRPr="00A54419">
              <w:rPr>
                <w:rFonts w:ascii="Times New Roman" w:hAnsi="Times New Roman" w:cs="Times New Roman" w:hint="eastAsia"/>
                <w:sz w:val="24"/>
              </w:rPr>
              <w:t>内容</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5E5235">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0006532B" w:rsidRPr="00A54419">
              <w:rPr>
                <w:rFonts w:ascii="Times New Roman" w:hAnsiTheme="minorEastAsia" w:cs="Times New Roman"/>
                <w:sz w:val="24"/>
                <w:szCs w:val="24"/>
              </w:rPr>
              <w:t>、设计原则：阐述</w:t>
            </w:r>
            <w:r w:rsidR="00C70C13" w:rsidRPr="00A54419">
              <w:rPr>
                <w:rFonts w:ascii="Times New Roman" w:hAnsiTheme="minorEastAsia" w:cs="Times New Roman" w:hint="eastAsia"/>
                <w:sz w:val="24"/>
                <w:szCs w:val="24"/>
              </w:rPr>
              <w:t>海绵城市设施</w:t>
            </w:r>
            <w:r w:rsidR="0006532B" w:rsidRPr="00A54419">
              <w:rPr>
                <w:rFonts w:ascii="Times New Roman" w:hAnsiTheme="minorEastAsia" w:cs="Times New Roman"/>
                <w:sz w:val="24"/>
                <w:szCs w:val="24"/>
              </w:rPr>
              <w:t>构建的基本原则和流程</w:t>
            </w:r>
            <w:r w:rsidR="0006532B" w:rsidRPr="00A54419">
              <w:rPr>
                <w:rFonts w:ascii="Times New Roman" w:hAnsiTheme="minorEastAsia" w:cs="Times New Roman" w:hint="eastAsia"/>
                <w:sz w:val="24"/>
                <w:szCs w:val="24"/>
              </w:rPr>
              <w:t>。</w:t>
            </w:r>
          </w:p>
          <w:p w:rsidR="00AE2068" w:rsidRPr="00A54419" w:rsidRDefault="00AE2068" w:rsidP="00AE2068">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所在管控单元的径流总量控制</w:t>
            </w:r>
            <w:r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目标。</w:t>
            </w:r>
          </w:p>
          <w:p w:rsidR="005E5235" w:rsidRPr="00A54419" w:rsidRDefault="00C70C13" w:rsidP="005E5235">
            <w:pPr>
              <w:adjustRightInd w:val="0"/>
              <w:snapToGrid w:val="0"/>
              <w:spacing w:line="240" w:lineRule="auto"/>
              <w:ind w:firstLine="0"/>
              <w:rPr>
                <w:rFonts w:ascii="Times New Roman" w:hAnsi="Times New Roman" w:cs="Times New Roman"/>
                <w:sz w:val="24"/>
                <w:szCs w:val="24"/>
              </w:rPr>
            </w:pPr>
            <w:r w:rsidRPr="00A54419">
              <w:rPr>
                <w:rFonts w:ascii="Times New Roman" w:hAnsiTheme="minorEastAsia" w:cs="Times New Roman" w:hint="eastAsia"/>
                <w:sz w:val="24"/>
                <w:szCs w:val="24"/>
              </w:rPr>
              <w:t>3</w:t>
            </w:r>
            <w:r w:rsidR="005E5235" w:rsidRPr="00A54419">
              <w:rPr>
                <w:rFonts w:ascii="Times New Roman" w:hAnsiTheme="minorEastAsia" w:cs="Times New Roman" w:hint="eastAsia"/>
                <w:sz w:val="24"/>
                <w:szCs w:val="24"/>
              </w:rPr>
              <w:t>、</w:t>
            </w:r>
            <w:r w:rsidR="00186800" w:rsidRPr="00A54419">
              <w:rPr>
                <w:rFonts w:ascii="Times New Roman" w:hAnsiTheme="minorEastAsia" w:cs="Times New Roman" w:hint="eastAsia"/>
                <w:sz w:val="24"/>
                <w:szCs w:val="24"/>
              </w:rPr>
              <w:t>项目</w:t>
            </w:r>
            <w:r w:rsidR="005E5235" w:rsidRPr="00A54419">
              <w:rPr>
                <w:rFonts w:ascii="Times New Roman" w:hAnsiTheme="minorEastAsia" w:cs="Times New Roman" w:hint="eastAsia"/>
                <w:sz w:val="24"/>
                <w:szCs w:val="24"/>
              </w:rPr>
              <w:t>海绵设施组合</w:t>
            </w:r>
            <w:r w:rsidR="00186800" w:rsidRPr="00A54419">
              <w:rPr>
                <w:rFonts w:ascii="Times New Roman" w:hAnsiTheme="minorEastAsia" w:cs="Times New Roman" w:hint="eastAsia"/>
                <w:sz w:val="24"/>
                <w:szCs w:val="24"/>
              </w:rPr>
              <w:t>情况</w:t>
            </w:r>
            <w:r w:rsidR="005E5235" w:rsidRPr="00A54419">
              <w:rPr>
                <w:rFonts w:ascii="Times New Roman" w:hAnsiTheme="minorEastAsia" w:cs="Times New Roman" w:hint="eastAsia"/>
                <w:sz w:val="24"/>
                <w:szCs w:val="24"/>
              </w:rPr>
              <w:t>，以及各种设施的规模、用途、用量</w:t>
            </w:r>
            <w:r w:rsidR="0006532B" w:rsidRPr="00A54419">
              <w:rPr>
                <w:rFonts w:ascii="Times New Roman" w:hAnsiTheme="minorEastAsia" w:cs="Times New Roman" w:hint="eastAsia"/>
                <w:sz w:val="24"/>
                <w:szCs w:val="24"/>
              </w:rPr>
              <w:t>。</w:t>
            </w:r>
          </w:p>
          <w:p w:rsidR="00AF7DAD" w:rsidRPr="00A54419" w:rsidRDefault="00C70C13" w:rsidP="002B56E0">
            <w:pPr>
              <w:widowControl/>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sz w:val="24"/>
                <w:szCs w:val="24"/>
              </w:rPr>
              <w:t>4</w:t>
            </w:r>
            <w:r w:rsidR="0006532B" w:rsidRPr="00A54419">
              <w:rPr>
                <w:rFonts w:ascii="Times New Roman" w:hAnsiTheme="minorEastAsia" w:cs="Times New Roman"/>
                <w:sz w:val="24"/>
                <w:szCs w:val="24"/>
              </w:rPr>
              <w:t>、</w:t>
            </w:r>
            <w:r w:rsidR="0006532B" w:rsidRPr="00A54419">
              <w:rPr>
                <w:rFonts w:ascii="Times New Roman" w:hAnsi="Times New Roman" w:cs="Times New Roman" w:hint="eastAsia"/>
                <w:sz w:val="24"/>
                <w:szCs w:val="24"/>
              </w:rPr>
              <w:t>海绵</w:t>
            </w:r>
            <w:r w:rsidR="0006532B" w:rsidRPr="00A54419">
              <w:rPr>
                <w:rFonts w:ascii="Times New Roman" w:hAnsiTheme="minorEastAsia" w:cs="Times New Roman"/>
                <w:sz w:val="24"/>
                <w:szCs w:val="24"/>
              </w:rPr>
              <w:t>设施总平面布置图</w:t>
            </w:r>
            <w:r w:rsidR="00636039" w:rsidRPr="00A54419">
              <w:rPr>
                <w:rFonts w:ascii="Times New Roman" w:hAnsiTheme="minorEastAsia" w:cs="Times New Roman" w:hint="eastAsia"/>
                <w:sz w:val="24"/>
                <w:szCs w:val="24"/>
              </w:rPr>
              <w:t>。</w:t>
            </w:r>
          </w:p>
          <w:p w:rsidR="0006532B" w:rsidRPr="00A54419" w:rsidRDefault="00C70C13" w:rsidP="0006532B">
            <w:pPr>
              <w:widowControl/>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szCs w:val="24"/>
              </w:rPr>
              <w:t>5</w:t>
            </w:r>
            <w:r w:rsidR="0006532B" w:rsidRPr="00A54419">
              <w:rPr>
                <w:rFonts w:ascii="Times New Roman" w:hAnsiTheme="minorEastAsia" w:cs="Times New Roman"/>
                <w:sz w:val="24"/>
                <w:szCs w:val="24"/>
              </w:rPr>
              <w:t>、主要</w:t>
            </w:r>
            <w:r w:rsidR="0006532B" w:rsidRPr="00A54419">
              <w:rPr>
                <w:rFonts w:ascii="Times New Roman" w:hAnsi="Times New Roman" w:cs="Times New Roman" w:hint="eastAsia"/>
                <w:sz w:val="24"/>
                <w:szCs w:val="24"/>
              </w:rPr>
              <w:t>海绵</w:t>
            </w:r>
            <w:r w:rsidR="0006532B" w:rsidRPr="00A54419">
              <w:rPr>
                <w:rFonts w:ascii="Times New Roman" w:hAnsiTheme="minorEastAsia" w:cs="Times New Roman"/>
                <w:sz w:val="24"/>
                <w:szCs w:val="24"/>
              </w:rPr>
              <w:t>设施一览表和工程量表。</w:t>
            </w:r>
          </w:p>
        </w:tc>
        <w:tc>
          <w:tcPr>
            <w:tcW w:w="2335" w:type="dxa"/>
            <w:tcBorders>
              <w:top w:val="single" w:sz="4" w:space="0" w:color="000000"/>
              <w:left w:val="single" w:sz="4" w:space="0" w:color="000000"/>
              <w:bottom w:val="single" w:sz="4" w:space="0" w:color="000000"/>
              <w:right w:val="single" w:sz="4" w:space="0" w:color="000000"/>
            </w:tcBorders>
            <w:vAlign w:val="center"/>
          </w:tcPr>
          <w:p w:rsidR="00CF0830" w:rsidRPr="00A54419" w:rsidRDefault="00CF0830" w:rsidP="002B56E0">
            <w:pPr>
              <w:adjustRightInd w:val="0"/>
              <w:snapToGrid w:val="0"/>
              <w:spacing w:line="240" w:lineRule="auto"/>
              <w:ind w:firstLine="0"/>
              <w:rPr>
                <w:rFonts w:ascii="Times New Roman" w:hAnsi="Times New Roman" w:cs="Times New Roman"/>
                <w:sz w:val="24"/>
              </w:rPr>
            </w:pPr>
          </w:p>
        </w:tc>
      </w:tr>
      <w:tr w:rsidR="005E5235" w:rsidRPr="00A54419" w:rsidTr="00AF7DAD">
        <w:trPr>
          <w:trHeight w:hRule="exact" w:val="2324"/>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6469E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0868EE">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道路横断面设计</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0868EE">
            <w:pPr>
              <w:widowControl/>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1</w:t>
            </w:r>
            <w:r w:rsidRPr="00A54419">
              <w:rPr>
                <w:rFonts w:ascii="Times New Roman" w:hAnsi="Times New Roman" w:cs="Times New Roman" w:hint="eastAsia"/>
                <w:sz w:val="24"/>
              </w:rPr>
              <w:t>、为便于雨水的收集，道路坡向应朝向雨水设施设置位置的一侧。当道路设置超高时，雨水设施应按道路超高坡向的位置设置，保证道路的安全行驶。</w:t>
            </w:r>
          </w:p>
          <w:p w:rsidR="005E5235" w:rsidRPr="00A54419" w:rsidRDefault="005E5235" w:rsidP="000868EE">
            <w:pPr>
              <w:widowControl/>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2</w:t>
            </w:r>
            <w:r w:rsidRPr="00A54419">
              <w:rPr>
                <w:rFonts w:ascii="Times New Roman" w:hAnsi="Times New Roman" w:cs="Times New Roman" w:hint="eastAsia"/>
                <w:sz w:val="24"/>
              </w:rPr>
              <w:t>、道路横断面设计时，应合理确定道路横坡坡向、路面与道路绿化带及周边绿地的竖向关系等，便于径流雨水汇入低影响开发设施。</w:t>
            </w:r>
          </w:p>
        </w:tc>
        <w:tc>
          <w:tcPr>
            <w:tcW w:w="233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0868EE">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sz w:val="24"/>
              </w:rPr>
              <w:t>1</w:t>
            </w:r>
            <w:r w:rsidRPr="00A54419">
              <w:rPr>
                <w:rFonts w:ascii="Times New Roman" w:hAnsiTheme="minorEastAsia" w:cs="Times New Roman"/>
                <w:sz w:val="24"/>
              </w:rPr>
              <w:t>条参考《城市道路工程设计规范</w:t>
            </w:r>
            <w:r w:rsidRPr="00A54419">
              <w:rPr>
                <w:rFonts w:ascii="Times New Roman" w:hAnsi="Times New Roman" w:cs="Times New Roman"/>
                <w:sz w:val="24"/>
              </w:rPr>
              <w:t>CJJ37</w:t>
            </w:r>
            <w:r w:rsidRPr="00A54419">
              <w:rPr>
                <w:rFonts w:ascii="Times New Roman" w:hAnsiTheme="minorEastAsia" w:cs="Times New Roman"/>
                <w:sz w:val="24"/>
              </w:rPr>
              <w:t>》</w:t>
            </w:r>
            <w:r w:rsidRPr="00A54419">
              <w:rPr>
                <w:rFonts w:ascii="Times New Roman" w:hAnsi="Times New Roman" w:cs="Times New Roman"/>
                <w:sz w:val="24"/>
              </w:rPr>
              <w:t>5.4.2</w:t>
            </w:r>
          </w:p>
          <w:p w:rsidR="005E5235" w:rsidRPr="00A54419" w:rsidRDefault="005E5235" w:rsidP="000868EE">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2</w:t>
            </w:r>
            <w:r w:rsidRPr="00A54419">
              <w:rPr>
                <w:rFonts w:ascii="Times New Roman" w:hAnsiTheme="minorEastAsia" w:cs="Times New Roman"/>
                <w:sz w:val="24"/>
              </w:rPr>
              <w:t>条参考《</w:t>
            </w:r>
            <w:r w:rsidRPr="00A54419">
              <w:rPr>
                <w:rFonts w:ascii="Times New Roman" w:hAnsiTheme="minorEastAsia" w:cs="Times New Roman" w:hint="eastAsia"/>
                <w:sz w:val="24"/>
              </w:rPr>
              <w:t>合肥市城市道路设计导则</w:t>
            </w:r>
            <w:r w:rsidRPr="00A54419">
              <w:rPr>
                <w:rFonts w:ascii="Times New Roman" w:hAnsiTheme="minorEastAsia" w:cs="Times New Roman"/>
                <w:sz w:val="24"/>
              </w:rPr>
              <w:t>》</w:t>
            </w:r>
            <w:r w:rsidRPr="00A54419">
              <w:rPr>
                <w:rFonts w:ascii="Times New Roman" w:hAnsi="Times New Roman" w:cs="Times New Roman" w:hint="eastAsia"/>
                <w:sz w:val="24"/>
              </w:rPr>
              <w:t>4</w:t>
            </w:r>
            <w:r w:rsidRPr="00A54419">
              <w:rPr>
                <w:rFonts w:ascii="Times New Roman" w:hAnsi="Times New Roman" w:cs="Times New Roman"/>
                <w:sz w:val="24"/>
              </w:rPr>
              <w:t>.</w:t>
            </w:r>
            <w:r w:rsidRPr="00A54419">
              <w:rPr>
                <w:rFonts w:ascii="Times New Roman" w:hAnsi="Times New Roman" w:cs="Times New Roman" w:hint="eastAsia"/>
                <w:sz w:val="24"/>
              </w:rPr>
              <w:t>2</w:t>
            </w:r>
            <w:r w:rsidRPr="00A54419">
              <w:rPr>
                <w:rFonts w:ascii="Times New Roman" w:hAnsi="Times New Roman" w:cs="Times New Roman"/>
                <w:sz w:val="24"/>
              </w:rPr>
              <w:t>.</w:t>
            </w:r>
            <w:r w:rsidRPr="00A54419">
              <w:rPr>
                <w:rFonts w:ascii="Times New Roman" w:hAnsi="Times New Roman" w:cs="Times New Roman" w:hint="eastAsia"/>
                <w:sz w:val="24"/>
              </w:rPr>
              <w:t>6</w:t>
            </w:r>
          </w:p>
        </w:tc>
      </w:tr>
      <w:tr w:rsidR="005E5235" w:rsidRPr="00A54419" w:rsidTr="00766149">
        <w:trPr>
          <w:trHeight w:hRule="exact" w:val="2060"/>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6469E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人行道</w:t>
            </w:r>
            <w:r w:rsidR="003B7BA5" w:rsidRPr="00A54419">
              <w:rPr>
                <w:rFonts w:ascii="Times New Roman" w:hAnsiTheme="minorEastAsia" w:cs="Times New Roman" w:hint="eastAsia"/>
                <w:sz w:val="24"/>
              </w:rPr>
              <w:t>、</w:t>
            </w:r>
            <w:r w:rsidRPr="00A54419">
              <w:rPr>
                <w:rFonts w:ascii="Times New Roman" w:hAnsiTheme="minorEastAsia" w:cs="Times New Roman"/>
                <w:sz w:val="24"/>
              </w:rPr>
              <w:t>非机动车道</w:t>
            </w:r>
            <w:r w:rsidRPr="00A54419">
              <w:rPr>
                <w:rFonts w:ascii="Times New Roman" w:hAnsiTheme="minorEastAsia" w:cs="Times New Roman" w:hint="eastAsia"/>
                <w:sz w:val="24"/>
              </w:rPr>
              <w:t>路面结构</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自行车道、人行道以及其他非重型车辆通过路段，宜优先采用渗透性铺装材料。当城市市政道路采用</w:t>
            </w:r>
            <w:r w:rsidR="003B7BA5" w:rsidRPr="00A54419">
              <w:rPr>
                <w:rFonts w:ascii="Times New Roman" w:hAnsiTheme="minorEastAsia" w:cs="Times New Roman" w:hint="eastAsia"/>
                <w:sz w:val="24"/>
              </w:rPr>
              <w:t>透水路面时，应充分考虑透水路面的道路荷载，并应满足国家有关标准、规范的要求</w:t>
            </w:r>
            <w:r w:rsidRPr="00A54419">
              <w:rPr>
                <w:rFonts w:ascii="Times New Roman" w:hAnsiTheme="minorEastAsia" w:cs="Times New Roman"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197C7E">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参考</w:t>
            </w:r>
            <w:r w:rsidRPr="00A54419">
              <w:rPr>
                <w:rFonts w:ascii="Times New Roman" w:hAnsi="Times New Roman" w:cs="Times New Roman" w:hint="eastAsia"/>
                <w:sz w:val="24"/>
              </w:rPr>
              <w:t>《安徽省海绵城市规划技术导则—低影响开发雨水系统构建（试行）》（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6.4.9</w:t>
            </w:r>
          </w:p>
        </w:tc>
      </w:tr>
      <w:tr w:rsidR="005E5235" w:rsidRPr="00A54419" w:rsidTr="00E45B40">
        <w:trPr>
          <w:trHeight w:hRule="exact" w:val="2987"/>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6469E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道路绿地</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heme="minorEastAsia" w:cs="Times New Roman"/>
                <w:sz w:val="24"/>
              </w:rPr>
            </w:pPr>
            <w:r w:rsidRPr="00A54419">
              <w:rPr>
                <w:rFonts w:ascii="Times New Roman" w:hAnsi="Times New Roman" w:cs="Times New Roman"/>
                <w:sz w:val="24"/>
              </w:rPr>
              <w:t>1</w:t>
            </w:r>
            <w:r w:rsidRPr="00A54419">
              <w:rPr>
                <w:rFonts w:ascii="Times New Roman" w:hAnsiTheme="minorEastAsia" w:cs="Times New Roman"/>
                <w:sz w:val="24"/>
              </w:rPr>
              <w:t>、</w:t>
            </w:r>
            <w:r w:rsidRPr="00A54419">
              <w:rPr>
                <w:rFonts w:ascii="Times New Roman" w:hAnsiTheme="minorEastAsia" w:cs="Times New Roman" w:hint="eastAsia"/>
                <w:sz w:val="24"/>
              </w:rPr>
              <w:t>城市道路宜采用下沉式绿地、生物滞留设施、植草沟等低影响开发设施。城市道路中面积、宽度较大的绿化带、交通岛、渠化岛等区域可依据实际情况采用雨水湿地、雨水花园、湿塘、调节塘等低影响开发设施。</w:t>
            </w:r>
          </w:p>
          <w:p w:rsidR="005E5235" w:rsidRPr="00A54419" w:rsidRDefault="005E5235" w:rsidP="002B56E0">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2</w:t>
            </w:r>
            <w:r w:rsidRPr="00A54419">
              <w:rPr>
                <w:rFonts w:ascii="Times New Roman" w:hAnsiTheme="minorEastAsia" w:cs="Times New Roman" w:hint="eastAsia"/>
                <w:sz w:val="24"/>
              </w:rPr>
              <w:t>、城市道路绿化带内低影响开发设施（如下沉绿地、雨水湿地、雨水花园、湿塘、植草沟），应采取必要的防渗措施，防止径流雨水下渗对道路路面及路基的强度和稳定性造成破坏。</w:t>
            </w:r>
          </w:p>
        </w:tc>
        <w:tc>
          <w:tcPr>
            <w:tcW w:w="233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1E346E">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hint="eastAsia"/>
                <w:sz w:val="24"/>
              </w:rPr>
              <w:t>1</w:t>
            </w:r>
            <w:r w:rsidRPr="00A54419">
              <w:rPr>
                <w:rFonts w:ascii="Times New Roman" w:hAnsi="Times New Roman" w:cs="Times New Roman" w:hint="eastAsia"/>
                <w:sz w:val="24"/>
              </w:rPr>
              <w:t>、</w:t>
            </w:r>
            <w:r w:rsidRPr="00A54419">
              <w:rPr>
                <w:rFonts w:ascii="Times New Roman" w:hAnsi="Times New Roman" w:cs="Times New Roman" w:hint="eastAsia"/>
                <w:sz w:val="24"/>
              </w:rPr>
              <w:t>2</w:t>
            </w:r>
            <w:r w:rsidRPr="00A54419">
              <w:rPr>
                <w:rFonts w:ascii="Times New Roman" w:hAnsiTheme="minorEastAsia" w:cs="Times New Roman"/>
                <w:sz w:val="24"/>
              </w:rPr>
              <w:t>条参考</w:t>
            </w:r>
            <w:r w:rsidRPr="00A54419">
              <w:rPr>
                <w:rFonts w:ascii="Times New Roman" w:hAnsi="Times New Roman" w:cs="Times New Roman" w:hint="eastAsia"/>
                <w:sz w:val="24"/>
              </w:rPr>
              <w:t>《安徽省海绵城市规划技术导则—低影响开发雨水系统构建（试行）》（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6.4.2</w:t>
            </w:r>
            <w:r w:rsidRPr="00A54419">
              <w:rPr>
                <w:rFonts w:ascii="Times New Roman" w:hAnsi="Times New Roman" w:cs="Times New Roman" w:hint="eastAsia"/>
                <w:sz w:val="24"/>
              </w:rPr>
              <w:t>、</w:t>
            </w:r>
            <w:r w:rsidRPr="00A54419">
              <w:rPr>
                <w:rFonts w:ascii="Times New Roman" w:hAnsi="Times New Roman" w:cs="Times New Roman" w:hint="eastAsia"/>
                <w:sz w:val="24"/>
              </w:rPr>
              <w:t>6.4.4</w:t>
            </w:r>
          </w:p>
        </w:tc>
      </w:tr>
      <w:tr w:rsidR="005E5235" w:rsidRPr="00A54419" w:rsidTr="00FB6DE9">
        <w:trPr>
          <w:trHeight w:hRule="exact" w:val="2810"/>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6469E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lastRenderedPageBreak/>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41329E">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下穿</w:t>
            </w:r>
            <w:r w:rsidRPr="00A54419">
              <w:rPr>
                <w:rFonts w:ascii="Times New Roman" w:hAnsiTheme="minorEastAsia" w:cs="Times New Roman" w:hint="eastAsia"/>
                <w:sz w:val="24"/>
              </w:rPr>
              <w:t>道路</w:t>
            </w:r>
            <w:r w:rsidRPr="00A54419">
              <w:rPr>
                <w:rFonts w:ascii="Times New Roman" w:hAnsiTheme="minorEastAsia" w:cs="Times New Roman"/>
                <w:sz w:val="24"/>
              </w:rPr>
              <w:t>及立交节点</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1</w:t>
            </w:r>
            <w:r w:rsidRPr="00A54419">
              <w:rPr>
                <w:rFonts w:ascii="Times New Roman" w:hAnsiTheme="minorEastAsia" w:cs="Times New Roman" w:hint="eastAsia"/>
                <w:sz w:val="24"/>
              </w:rPr>
              <w:t>、立体交叉下穿道路的低洼段和路堑式路段应设独立的雨水排水分区，严禁分区之外的雨水汇入，并应保证出水口安全可靠。</w:t>
            </w:r>
          </w:p>
          <w:p w:rsidR="005E5235" w:rsidRPr="00A54419" w:rsidRDefault="005E5235" w:rsidP="00D5512D">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2</w:t>
            </w:r>
            <w:r w:rsidRPr="00A54419">
              <w:rPr>
                <w:rFonts w:ascii="Times New Roman" w:hAnsi="Times New Roman" w:cs="Times New Roman" w:hint="eastAsia"/>
                <w:sz w:val="24"/>
              </w:rPr>
              <w:t>、应充分利用立交桥区域内绿化空间，合理布置低影响开发雨水设施消纳立交桥区域雨水。桥面雨水落水管宜接入绿地，管口应铺设卵石层消能、散水。</w:t>
            </w:r>
          </w:p>
        </w:tc>
        <w:tc>
          <w:tcPr>
            <w:tcW w:w="233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第</w:t>
            </w:r>
            <w:r w:rsidRPr="00A54419">
              <w:rPr>
                <w:rFonts w:ascii="Times New Roman" w:hAnsiTheme="minorEastAsia" w:cs="Times New Roman" w:hint="eastAsia"/>
                <w:sz w:val="24"/>
              </w:rPr>
              <w:t>1</w:t>
            </w:r>
            <w:r w:rsidRPr="00A54419">
              <w:rPr>
                <w:rFonts w:ascii="Times New Roman" w:hAnsiTheme="minorEastAsia" w:cs="Times New Roman" w:hint="eastAsia"/>
                <w:sz w:val="24"/>
              </w:rPr>
              <w:t>条</w:t>
            </w:r>
            <w:r w:rsidRPr="00A54419">
              <w:rPr>
                <w:rFonts w:ascii="Times New Roman" w:hAnsiTheme="minorEastAsia" w:cs="Times New Roman"/>
                <w:sz w:val="24"/>
              </w:rPr>
              <w:t>参考《城市排水工程规划规范</w:t>
            </w:r>
            <w:r w:rsidRPr="00A54419">
              <w:rPr>
                <w:rFonts w:ascii="Times New Roman" w:hAnsi="Times New Roman" w:cs="Times New Roman"/>
                <w:sz w:val="24"/>
              </w:rPr>
              <w:t>GB50318</w:t>
            </w:r>
            <w:r w:rsidRPr="00A54419">
              <w:rPr>
                <w:rFonts w:ascii="Times New Roman" w:hAnsiTheme="minorEastAsia" w:cs="Times New Roman"/>
                <w:sz w:val="24"/>
              </w:rPr>
              <w:t>》</w:t>
            </w:r>
            <w:r w:rsidRPr="00A54419">
              <w:rPr>
                <w:rFonts w:ascii="Times New Roman" w:hAnsi="Times New Roman" w:cs="Times New Roman"/>
                <w:sz w:val="24"/>
              </w:rPr>
              <w:t>5.1.2</w:t>
            </w:r>
          </w:p>
          <w:p w:rsidR="005E5235" w:rsidRPr="00A54419" w:rsidRDefault="005E5235" w:rsidP="00FB6DE9">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第</w:t>
            </w:r>
            <w:r w:rsidRPr="00A54419">
              <w:rPr>
                <w:rFonts w:ascii="Times New Roman" w:hAnsi="Times New Roman" w:cs="Times New Roman" w:hint="eastAsia"/>
                <w:sz w:val="24"/>
              </w:rPr>
              <w:t>2</w:t>
            </w:r>
            <w:r w:rsidRPr="00A54419">
              <w:rPr>
                <w:rFonts w:ascii="Times New Roman" w:hAnsi="Times New Roman" w:cs="Times New Roman" w:hint="eastAsia"/>
                <w:sz w:val="24"/>
              </w:rPr>
              <w:t>条参考安徽省海绵城市规划技术导则—低影响开发雨水系统构建（试行）》（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6.4.9</w:t>
            </w:r>
          </w:p>
        </w:tc>
      </w:tr>
      <w:tr w:rsidR="005E5235" w:rsidRPr="00A54419" w:rsidTr="0079121A">
        <w:trPr>
          <w:trHeight w:hRule="exact" w:val="2420"/>
          <w:jc w:val="center"/>
        </w:trPr>
        <w:tc>
          <w:tcPr>
            <w:tcW w:w="409"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6469E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雨水预处理及排放</w:t>
            </w:r>
          </w:p>
        </w:tc>
        <w:tc>
          <w:tcPr>
            <w:tcW w:w="5103"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sz w:val="24"/>
              </w:rPr>
              <w:t>1</w:t>
            </w:r>
            <w:r w:rsidRPr="00A54419">
              <w:rPr>
                <w:rFonts w:ascii="Times New Roman" w:hAnsiTheme="minorEastAsia" w:cs="Times New Roman"/>
                <w:sz w:val="24"/>
              </w:rPr>
              <w:t>、</w:t>
            </w:r>
            <w:r w:rsidRPr="00A54419">
              <w:rPr>
                <w:rFonts w:ascii="Times New Roman" w:hAnsiTheme="minorEastAsia" w:cs="Times New Roman" w:hint="eastAsia"/>
                <w:sz w:val="24"/>
              </w:rPr>
              <w:t>新建道路宜结合红线内外绿地空间、道路纵坡及标准断面、市政雨水排放系统布局等，优先采用生态排水方式。</w:t>
            </w:r>
          </w:p>
          <w:p w:rsidR="005E5235" w:rsidRPr="00A54419" w:rsidRDefault="005E5235" w:rsidP="002B56E0">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sz w:val="24"/>
              </w:rPr>
              <w:t>2</w:t>
            </w:r>
            <w:r w:rsidRPr="00A54419">
              <w:rPr>
                <w:rFonts w:ascii="Times New Roman" w:hAnsiTheme="minorEastAsia" w:cs="Times New Roman"/>
                <w:sz w:val="24"/>
              </w:rPr>
              <w:t>、</w:t>
            </w:r>
            <w:r w:rsidRPr="00A54419">
              <w:rPr>
                <w:rFonts w:ascii="Times New Roman" w:hAnsiTheme="minorEastAsia" w:cs="Times New Roman" w:hint="eastAsia"/>
                <w:sz w:val="24"/>
              </w:rPr>
              <w:t>当道路红线外绿地空间规模较大时，可结合周边地块条件设置植被缓冲带、雨水湿地、雨水塘等雨水调节设施，集中消纳道路及部分周边地块雨水径流，控制径流污染。</w:t>
            </w:r>
          </w:p>
        </w:tc>
        <w:tc>
          <w:tcPr>
            <w:tcW w:w="2335" w:type="dxa"/>
            <w:tcBorders>
              <w:top w:val="single" w:sz="4" w:space="0" w:color="000000"/>
              <w:left w:val="single" w:sz="4" w:space="0" w:color="000000"/>
              <w:bottom w:val="single" w:sz="4" w:space="0" w:color="000000"/>
              <w:right w:val="single" w:sz="4" w:space="0" w:color="000000"/>
            </w:tcBorders>
            <w:vAlign w:val="center"/>
          </w:tcPr>
          <w:p w:rsidR="005E5235" w:rsidRPr="00A54419" w:rsidRDefault="005E5235" w:rsidP="002B56E0">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第</w:t>
            </w:r>
            <w:r w:rsidRPr="00A54419">
              <w:rPr>
                <w:rFonts w:ascii="Times New Roman" w:hAnsi="Times New Roman" w:cs="Times New Roman" w:hint="eastAsia"/>
                <w:sz w:val="24"/>
              </w:rPr>
              <w:t>1</w:t>
            </w:r>
            <w:r w:rsidRPr="00A54419">
              <w:rPr>
                <w:rFonts w:ascii="Times New Roman" w:hAnsi="Times New Roman" w:cs="Times New Roman" w:hint="eastAsia"/>
                <w:sz w:val="24"/>
              </w:rPr>
              <w:t>、</w:t>
            </w:r>
            <w:r w:rsidRPr="00A54419">
              <w:rPr>
                <w:rFonts w:ascii="Times New Roman" w:hAnsi="Times New Roman" w:cs="Times New Roman" w:hint="eastAsia"/>
                <w:sz w:val="24"/>
              </w:rPr>
              <w:t>2</w:t>
            </w:r>
            <w:r w:rsidRPr="00A54419">
              <w:rPr>
                <w:rFonts w:ascii="Times New Roman" w:hAnsi="Times New Roman" w:cs="Times New Roman" w:hint="eastAsia"/>
                <w:sz w:val="24"/>
              </w:rPr>
              <w:t>条参考安徽省海绵城市规划技术导则—低影响开发雨水系统构建（试行）》（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6.4.9</w:t>
            </w:r>
          </w:p>
        </w:tc>
      </w:tr>
    </w:tbl>
    <w:p w:rsidR="003048F3" w:rsidRPr="00A54419" w:rsidRDefault="003048F3" w:rsidP="00ED2A75"/>
    <w:p w:rsidR="00ED3AED" w:rsidRPr="00A54419" w:rsidRDefault="009C06C3" w:rsidP="0079121A">
      <w:pPr>
        <w:pStyle w:val="2"/>
        <w:rPr>
          <w:b w:val="0"/>
          <w:shd w:val="clear" w:color="auto" w:fill="FFFFFF"/>
        </w:rPr>
      </w:pPr>
      <w:r w:rsidRPr="00A54419">
        <w:rPr>
          <w:rFonts w:hint="eastAsia"/>
          <w:b w:val="0"/>
          <w:shd w:val="clear" w:color="auto" w:fill="FFFFFF"/>
        </w:rPr>
        <w:t>3.</w:t>
      </w:r>
      <w:r w:rsidR="00636039" w:rsidRPr="00A54419">
        <w:rPr>
          <w:rFonts w:hint="eastAsia"/>
          <w:b w:val="0"/>
          <w:shd w:val="clear" w:color="auto" w:fill="FFFFFF"/>
        </w:rPr>
        <w:t>5</w:t>
      </w:r>
      <w:r w:rsidR="00F267E6" w:rsidRPr="00A54419">
        <w:rPr>
          <w:rFonts w:hint="eastAsia"/>
          <w:b w:val="0"/>
          <w:shd w:val="clear" w:color="auto" w:fill="FFFFFF"/>
        </w:rPr>
        <w:t>城市绿地与广场</w:t>
      </w:r>
      <w:r w:rsidRPr="00A54419">
        <w:rPr>
          <w:rFonts w:hint="eastAsia"/>
          <w:b w:val="0"/>
          <w:shd w:val="clear" w:color="auto" w:fill="FFFFFF"/>
        </w:rPr>
        <w:t>海绵城市建设项目设计文件技术审查要点</w:t>
      </w:r>
      <w:r w:rsidR="00307936" w:rsidRPr="00A54419">
        <w:rPr>
          <w:rFonts w:hint="eastAsia"/>
          <w:b w:val="0"/>
          <w:shd w:val="clear" w:color="auto" w:fill="FFFFFF"/>
        </w:rPr>
        <w:t>应重点关注表</w:t>
      </w:r>
      <w:r w:rsidR="00307936" w:rsidRPr="00A54419">
        <w:rPr>
          <w:rFonts w:hint="eastAsia"/>
          <w:b w:val="0"/>
          <w:shd w:val="clear" w:color="auto" w:fill="FFFFFF"/>
        </w:rPr>
        <w:t>11</w:t>
      </w:r>
      <w:r w:rsidR="00307936" w:rsidRPr="00A54419">
        <w:rPr>
          <w:rFonts w:hint="eastAsia"/>
          <w:b w:val="0"/>
          <w:shd w:val="clear" w:color="auto" w:fill="FFFFFF"/>
        </w:rPr>
        <w:t>的内容。</w:t>
      </w:r>
    </w:p>
    <w:p w:rsidR="009C06C3" w:rsidRPr="00A54419" w:rsidRDefault="009C06C3" w:rsidP="009C06C3">
      <w:pPr>
        <w:ind w:firstLineChars="200" w:firstLine="480"/>
        <w:jc w:val="center"/>
        <w:rPr>
          <w:rFonts w:ascii="Times New Roman" w:hAnsi="Times New Roman" w:cs="Times New Roman"/>
          <w:sz w:val="28"/>
        </w:rPr>
      </w:pPr>
      <w:r w:rsidRPr="00A54419">
        <w:rPr>
          <w:rFonts w:ascii="Times New Roman" w:hAnsiTheme="minorEastAsia" w:cs="Times New Roman"/>
          <w:kern w:val="0"/>
          <w:sz w:val="24"/>
          <w:szCs w:val="24"/>
        </w:rPr>
        <w:t>表</w:t>
      </w:r>
      <w:r w:rsidR="005079ED" w:rsidRPr="00A54419">
        <w:rPr>
          <w:rFonts w:ascii="Times New Roman" w:hAnsi="Times New Roman" w:cs="Times New Roman"/>
          <w:kern w:val="0"/>
          <w:sz w:val="24"/>
          <w:szCs w:val="24"/>
        </w:rPr>
        <w:t>1</w:t>
      </w:r>
      <w:r w:rsidR="00417221" w:rsidRPr="00A54419">
        <w:rPr>
          <w:rFonts w:ascii="Times New Roman" w:hAnsi="Times New Roman" w:cs="Times New Roman" w:hint="eastAsia"/>
          <w:kern w:val="0"/>
          <w:sz w:val="24"/>
          <w:szCs w:val="24"/>
        </w:rPr>
        <w:t>1</w:t>
      </w:r>
      <w:r w:rsidRPr="00A54419">
        <w:rPr>
          <w:rFonts w:ascii="Times New Roman" w:hAnsi="Times New Roman" w:cs="Times New Roman"/>
          <w:kern w:val="0"/>
          <w:sz w:val="24"/>
          <w:szCs w:val="24"/>
        </w:rPr>
        <w:t xml:space="preserve"> </w:t>
      </w:r>
      <w:r w:rsidR="00F267E6" w:rsidRPr="00A54419">
        <w:rPr>
          <w:rFonts w:ascii="Times New Roman" w:hAnsiTheme="minorEastAsia" w:cs="Times New Roman" w:hint="eastAsia"/>
          <w:kern w:val="0"/>
          <w:sz w:val="24"/>
          <w:szCs w:val="24"/>
        </w:rPr>
        <w:t>城市绿地与广场</w:t>
      </w:r>
      <w:r w:rsidR="00ED3AED" w:rsidRPr="00A54419">
        <w:rPr>
          <w:rFonts w:ascii="Times New Roman" w:hAnsiTheme="minorEastAsia" w:cs="Times New Roman" w:hint="eastAsia"/>
          <w:kern w:val="0"/>
          <w:sz w:val="24"/>
          <w:szCs w:val="24"/>
        </w:rPr>
        <w:t>设计</w:t>
      </w:r>
      <w:r w:rsidRPr="00A54419">
        <w:rPr>
          <w:rFonts w:ascii="Times New Roman" w:hAnsiTheme="minorEastAsia" w:cs="Times New Roman"/>
          <w:kern w:val="0"/>
          <w:sz w:val="24"/>
          <w:szCs w:val="24"/>
        </w:rPr>
        <w:t>审查要点</w:t>
      </w:r>
    </w:p>
    <w:tbl>
      <w:tblPr>
        <w:tblW w:w="9036" w:type="dxa"/>
        <w:jc w:val="center"/>
        <w:tblLayout w:type="fixed"/>
        <w:tblLook w:val="0000"/>
      </w:tblPr>
      <w:tblGrid>
        <w:gridCol w:w="391"/>
        <w:gridCol w:w="1478"/>
        <w:gridCol w:w="7"/>
        <w:gridCol w:w="4808"/>
        <w:gridCol w:w="7"/>
        <w:gridCol w:w="2330"/>
        <w:gridCol w:w="15"/>
      </w:tblGrid>
      <w:tr w:rsidR="009C06C3" w:rsidRPr="00A54419" w:rsidTr="000E33F4">
        <w:trPr>
          <w:gridAfter w:val="1"/>
          <w:wAfter w:w="15" w:type="dxa"/>
          <w:trHeight w:hRule="exact" w:val="505"/>
          <w:jc w:val="center"/>
        </w:trPr>
        <w:tc>
          <w:tcPr>
            <w:tcW w:w="1869" w:type="dxa"/>
            <w:gridSpan w:val="2"/>
            <w:tcBorders>
              <w:top w:val="single" w:sz="4" w:space="0" w:color="000000"/>
              <w:left w:val="single" w:sz="4" w:space="0" w:color="000000"/>
              <w:bottom w:val="single" w:sz="4" w:space="0" w:color="000000"/>
              <w:right w:val="single" w:sz="4" w:space="0" w:color="000000"/>
            </w:tcBorders>
            <w:vAlign w:val="center"/>
          </w:tcPr>
          <w:p w:rsidR="009C06C3" w:rsidRPr="00A54419" w:rsidRDefault="009C06C3"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审查内容</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9C06C3" w:rsidRPr="00A54419" w:rsidRDefault="009C06C3"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审查要点</w:t>
            </w:r>
          </w:p>
        </w:tc>
        <w:tc>
          <w:tcPr>
            <w:tcW w:w="2337" w:type="dxa"/>
            <w:gridSpan w:val="2"/>
            <w:tcBorders>
              <w:top w:val="single" w:sz="4" w:space="0" w:color="000000"/>
              <w:left w:val="single" w:sz="4" w:space="0" w:color="000000"/>
              <w:bottom w:val="single" w:sz="4" w:space="0" w:color="000000"/>
              <w:right w:val="single" w:sz="4" w:space="0" w:color="000000"/>
            </w:tcBorders>
            <w:vAlign w:val="center"/>
          </w:tcPr>
          <w:p w:rsidR="009C06C3" w:rsidRPr="00A54419" w:rsidRDefault="00E45B40"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参考标准、规范</w:t>
            </w:r>
          </w:p>
        </w:tc>
      </w:tr>
      <w:tr w:rsidR="009C06C3" w:rsidRPr="00A54419" w:rsidTr="006619C7">
        <w:trPr>
          <w:trHeight w:hRule="exact" w:val="3307"/>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9C06C3" w:rsidRPr="00A54419" w:rsidRDefault="006B4744"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1</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9C06C3" w:rsidRPr="00A54419" w:rsidRDefault="00C70C13"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基本</w:t>
            </w:r>
            <w:r w:rsidR="006469E5" w:rsidRPr="00A54419">
              <w:rPr>
                <w:rFonts w:ascii="Times New Roman" w:hAnsi="Times New Roman" w:cs="Times New Roman" w:hint="eastAsia"/>
                <w:sz w:val="24"/>
              </w:rPr>
              <w:t>内容</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619C7" w:rsidRPr="00A54419" w:rsidRDefault="006619C7" w:rsidP="006619C7">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sz w:val="24"/>
                <w:szCs w:val="24"/>
              </w:rPr>
              <w:t>1</w:t>
            </w:r>
            <w:r w:rsidRPr="00A54419">
              <w:rPr>
                <w:rFonts w:ascii="Times New Roman" w:hAnsiTheme="minorEastAsia" w:cs="Times New Roman"/>
                <w:sz w:val="24"/>
                <w:szCs w:val="24"/>
              </w:rPr>
              <w:t>、设计原则：阐述</w:t>
            </w:r>
            <w:r w:rsidRPr="00A54419">
              <w:rPr>
                <w:rFonts w:ascii="Times New Roman" w:hAnsiTheme="minorEastAsia" w:cs="Times New Roman" w:hint="eastAsia"/>
                <w:sz w:val="24"/>
                <w:szCs w:val="24"/>
              </w:rPr>
              <w:t>海绵城市设施</w:t>
            </w:r>
            <w:r w:rsidRPr="00A54419">
              <w:rPr>
                <w:rFonts w:ascii="Times New Roman" w:hAnsiTheme="minorEastAsia" w:cs="Times New Roman"/>
                <w:sz w:val="24"/>
                <w:szCs w:val="24"/>
              </w:rPr>
              <w:t>构建的基本原则和流程</w:t>
            </w:r>
            <w:r w:rsidRPr="00A54419">
              <w:rPr>
                <w:rFonts w:ascii="Times New Roman" w:hAnsiTheme="minorEastAsia" w:cs="Times New Roman" w:hint="eastAsia"/>
                <w:sz w:val="24"/>
                <w:szCs w:val="24"/>
              </w:rPr>
              <w:t>。</w:t>
            </w:r>
          </w:p>
          <w:p w:rsidR="006619C7" w:rsidRPr="00A54419" w:rsidRDefault="006619C7" w:rsidP="006619C7">
            <w:pPr>
              <w:adjustRightInd w:val="0"/>
              <w:snapToGrid w:val="0"/>
              <w:spacing w:line="240" w:lineRule="auto"/>
              <w:ind w:firstLine="0"/>
              <w:rPr>
                <w:rFonts w:ascii="Times New Roman" w:hAnsi="Times New Roman" w:cs="Times New Roman"/>
                <w:sz w:val="24"/>
                <w:szCs w:val="24"/>
              </w:rPr>
            </w:pPr>
            <w:r w:rsidRPr="00A54419">
              <w:rPr>
                <w:rFonts w:ascii="Times New Roman" w:hAnsi="Times New Roman" w:cs="Times New Roman" w:hint="eastAsia"/>
                <w:sz w:val="24"/>
                <w:szCs w:val="24"/>
              </w:rPr>
              <w:t>2</w:t>
            </w:r>
            <w:r w:rsidRPr="00A54419">
              <w:rPr>
                <w:rFonts w:ascii="Times New Roman" w:hAnsiTheme="minorEastAsia" w:cs="Times New Roman"/>
                <w:sz w:val="24"/>
                <w:szCs w:val="24"/>
              </w:rPr>
              <w:t>、设计目标：根据海绵城市专项规划要求，说明</w:t>
            </w:r>
            <w:r w:rsidRPr="00A54419">
              <w:rPr>
                <w:rFonts w:ascii="Times New Roman" w:hAnsiTheme="minorEastAsia" w:cs="Times New Roman" w:hint="eastAsia"/>
                <w:sz w:val="24"/>
                <w:szCs w:val="24"/>
              </w:rPr>
              <w:t>项目</w:t>
            </w:r>
            <w:r w:rsidRPr="00A54419">
              <w:rPr>
                <w:rFonts w:ascii="Times New Roman" w:hAnsiTheme="minorEastAsia" w:cs="Times New Roman"/>
                <w:sz w:val="24"/>
                <w:szCs w:val="24"/>
              </w:rPr>
              <w:t>所在管控单元的径流总量控制</w:t>
            </w:r>
            <w:r w:rsidRPr="00A54419">
              <w:rPr>
                <w:rFonts w:ascii="Times New Roman" w:hAnsiTheme="minorEastAsia" w:cs="Times New Roman" w:hint="eastAsia"/>
                <w:sz w:val="24"/>
                <w:szCs w:val="24"/>
              </w:rPr>
              <w:t>等</w:t>
            </w:r>
            <w:r w:rsidRPr="00A54419">
              <w:rPr>
                <w:rFonts w:ascii="Times New Roman" w:hAnsiTheme="minorEastAsia" w:cs="Times New Roman"/>
                <w:sz w:val="24"/>
                <w:szCs w:val="24"/>
              </w:rPr>
              <w:t>目标。</w:t>
            </w:r>
          </w:p>
          <w:p w:rsidR="006469E5" w:rsidRPr="00A54419" w:rsidRDefault="006619C7" w:rsidP="006469E5">
            <w:pPr>
              <w:adjustRightInd w:val="0"/>
              <w:snapToGrid w:val="0"/>
              <w:spacing w:line="240" w:lineRule="auto"/>
              <w:ind w:firstLine="0"/>
              <w:rPr>
                <w:rFonts w:ascii="Times New Roman" w:hAnsiTheme="minorEastAsia" w:cs="Times New Roman"/>
                <w:sz w:val="24"/>
                <w:szCs w:val="24"/>
              </w:rPr>
            </w:pPr>
            <w:r w:rsidRPr="00A54419">
              <w:rPr>
                <w:rFonts w:ascii="Times New Roman" w:hAnsi="Times New Roman" w:cs="Times New Roman" w:hint="eastAsia"/>
                <w:position w:val="-1"/>
                <w:sz w:val="24"/>
                <w:szCs w:val="24"/>
              </w:rPr>
              <w:t>3</w:t>
            </w:r>
            <w:r w:rsidR="006469E5" w:rsidRPr="00A54419">
              <w:rPr>
                <w:rFonts w:ascii="Times New Roman" w:hAnsiTheme="minorEastAsia" w:cs="Times New Roman"/>
                <w:position w:val="-1"/>
                <w:sz w:val="24"/>
                <w:szCs w:val="24"/>
              </w:rPr>
              <w:t>、描述</w:t>
            </w:r>
            <w:r w:rsidRPr="00A54419">
              <w:rPr>
                <w:rFonts w:ascii="Times New Roman" w:hAnsiTheme="minorEastAsia" w:cs="Times New Roman" w:hint="eastAsia"/>
                <w:position w:val="-1"/>
                <w:sz w:val="24"/>
                <w:szCs w:val="24"/>
              </w:rPr>
              <w:t>项目</w:t>
            </w:r>
            <w:r w:rsidR="006469E5" w:rsidRPr="00A54419">
              <w:rPr>
                <w:rFonts w:ascii="Times New Roman" w:hAnsi="Times New Roman" w:cs="Times New Roman" w:hint="eastAsia"/>
                <w:spacing w:val="-2"/>
                <w:position w:val="-1"/>
                <w:sz w:val="24"/>
                <w:szCs w:val="24"/>
              </w:rPr>
              <w:t>海绵设施</w:t>
            </w:r>
            <w:r w:rsidRPr="00A54419">
              <w:rPr>
                <w:rFonts w:ascii="Times New Roman" w:hAnsiTheme="minorEastAsia" w:cs="Times New Roman" w:hint="eastAsia"/>
                <w:sz w:val="24"/>
                <w:szCs w:val="24"/>
              </w:rPr>
              <w:t>雨水系统</w:t>
            </w:r>
            <w:r w:rsidR="006469E5" w:rsidRPr="00A54419">
              <w:rPr>
                <w:rFonts w:ascii="Times New Roman" w:hAnsiTheme="minorEastAsia" w:cs="Times New Roman" w:hint="eastAsia"/>
                <w:position w:val="-1"/>
                <w:sz w:val="24"/>
                <w:szCs w:val="24"/>
              </w:rPr>
              <w:t>的</w:t>
            </w:r>
            <w:r w:rsidRPr="00A54419">
              <w:rPr>
                <w:rFonts w:ascii="Times New Roman" w:hAnsiTheme="minorEastAsia" w:cs="Times New Roman" w:hint="eastAsia"/>
                <w:position w:val="-1"/>
                <w:sz w:val="24"/>
                <w:szCs w:val="24"/>
              </w:rPr>
              <w:t>流程及</w:t>
            </w:r>
            <w:r w:rsidR="006469E5" w:rsidRPr="00A54419">
              <w:rPr>
                <w:rFonts w:ascii="Times New Roman" w:hAnsiTheme="minorEastAsia" w:cs="Times New Roman"/>
                <w:sz w:val="24"/>
                <w:szCs w:val="24"/>
              </w:rPr>
              <w:t>所选</w:t>
            </w:r>
            <w:r w:rsidR="006469E5" w:rsidRPr="00A54419">
              <w:rPr>
                <w:rFonts w:ascii="Times New Roman" w:hAnsi="Times New Roman" w:cs="Times New Roman" w:hint="eastAsia"/>
                <w:sz w:val="24"/>
                <w:szCs w:val="24"/>
              </w:rPr>
              <w:t>海绵</w:t>
            </w:r>
            <w:r w:rsidR="006469E5" w:rsidRPr="00A54419">
              <w:rPr>
                <w:rFonts w:ascii="Times New Roman" w:hAnsiTheme="minorEastAsia" w:cs="Times New Roman"/>
                <w:sz w:val="24"/>
                <w:szCs w:val="24"/>
              </w:rPr>
              <w:t>设施基本构造、主要材料、主要技术参数。</w:t>
            </w:r>
          </w:p>
          <w:p w:rsidR="009C06C3" w:rsidRPr="00A54419" w:rsidRDefault="006469E5" w:rsidP="00637896">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4</w:t>
            </w:r>
            <w:r w:rsidRPr="00A54419">
              <w:rPr>
                <w:rFonts w:ascii="Times New Roman" w:hAnsiTheme="minorEastAsia" w:cs="Times New Roman" w:hint="eastAsia"/>
                <w:sz w:val="24"/>
              </w:rPr>
              <w:t>、海绵设施平面布置图</w:t>
            </w:r>
            <w:r w:rsidR="00186800" w:rsidRPr="00A54419">
              <w:rPr>
                <w:rFonts w:ascii="Times New Roman" w:hAnsiTheme="minorEastAsia" w:cs="Times New Roman" w:hint="eastAsia"/>
                <w:sz w:val="24"/>
              </w:rPr>
              <w:t>。</w:t>
            </w:r>
          </w:p>
          <w:p w:rsidR="00B42305" w:rsidRPr="00A54419" w:rsidRDefault="00B42305" w:rsidP="00637896">
            <w:pPr>
              <w:adjustRightInd w:val="0"/>
              <w:snapToGrid w:val="0"/>
              <w:spacing w:line="240" w:lineRule="auto"/>
              <w:ind w:firstLine="0"/>
              <w:rPr>
                <w:rFonts w:ascii="Times New Roman" w:hAnsiTheme="minorEastAsia" w:cs="Times New Roman"/>
                <w:sz w:val="24"/>
              </w:rPr>
            </w:pPr>
            <w:r w:rsidRPr="00A54419">
              <w:rPr>
                <w:rFonts w:ascii="Times New Roman" w:hAnsi="Times New Roman" w:cs="Times New Roman" w:hint="eastAsia"/>
                <w:sz w:val="24"/>
                <w:szCs w:val="24"/>
              </w:rPr>
              <w:t>5</w:t>
            </w:r>
            <w:r w:rsidRPr="00A54419">
              <w:rPr>
                <w:rFonts w:ascii="Times New Roman" w:hAnsiTheme="minorEastAsia" w:cs="Times New Roman"/>
                <w:sz w:val="24"/>
                <w:szCs w:val="24"/>
              </w:rPr>
              <w:t>、主要</w:t>
            </w:r>
            <w:r w:rsidRPr="00A54419">
              <w:rPr>
                <w:rFonts w:ascii="Times New Roman" w:hAnsi="Times New Roman" w:cs="Times New Roman" w:hint="eastAsia"/>
                <w:sz w:val="24"/>
                <w:szCs w:val="24"/>
              </w:rPr>
              <w:t>海绵</w:t>
            </w:r>
            <w:r w:rsidRPr="00A54419">
              <w:rPr>
                <w:rFonts w:ascii="Times New Roman" w:hAnsiTheme="minorEastAsia" w:cs="Times New Roman"/>
                <w:sz w:val="24"/>
                <w:szCs w:val="24"/>
              </w:rPr>
              <w:t>设施一览表和工程量表</w:t>
            </w:r>
            <w:r w:rsidR="00186800" w:rsidRPr="00A54419">
              <w:rPr>
                <w:rFonts w:ascii="Times New Roman" w:hAnsiTheme="minorEastAsia" w:cs="Times New Roman" w:hint="eastAsia"/>
                <w:sz w:val="24"/>
                <w:szCs w:val="24"/>
              </w:rPr>
              <w:t>。</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9C06C3" w:rsidRPr="00A54419" w:rsidRDefault="009C06C3" w:rsidP="009C06C3">
            <w:pPr>
              <w:adjustRightInd w:val="0"/>
              <w:snapToGrid w:val="0"/>
              <w:spacing w:line="240" w:lineRule="auto"/>
              <w:ind w:firstLine="0"/>
              <w:rPr>
                <w:rFonts w:ascii="Times New Roman" w:hAnsi="Times New Roman" w:cs="Times New Roman"/>
                <w:sz w:val="24"/>
              </w:rPr>
            </w:pPr>
          </w:p>
        </w:tc>
      </w:tr>
      <w:tr w:rsidR="006469E5" w:rsidRPr="00A54419" w:rsidTr="00186800">
        <w:trPr>
          <w:trHeight w:hRule="exact" w:val="1411"/>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2</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93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hint="eastAsia"/>
                <w:sz w:val="24"/>
              </w:rPr>
              <w:t>径流总量控制</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933">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sz w:val="24"/>
              </w:rPr>
              <w:t>应优先采用植被浅沟、下</w:t>
            </w:r>
            <w:r w:rsidRPr="00A54419">
              <w:rPr>
                <w:rFonts w:ascii="Times New Roman" w:hAnsiTheme="minorEastAsia" w:cs="Times New Roman" w:hint="eastAsia"/>
                <w:sz w:val="24"/>
              </w:rPr>
              <w:t>沉式</w:t>
            </w:r>
            <w:r w:rsidRPr="00A54419">
              <w:rPr>
                <w:rFonts w:ascii="Times New Roman" w:hAnsiTheme="minorEastAsia" w:cs="Times New Roman"/>
                <w:sz w:val="24"/>
              </w:rPr>
              <w:t>绿地、雨水塘等</w:t>
            </w:r>
            <w:r w:rsidRPr="00A54419">
              <w:rPr>
                <w:rFonts w:ascii="Times New Roman" w:hAnsiTheme="minorEastAsia" w:cs="Times New Roman" w:hint="eastAsia"/>
                <w:sz w:val="24"/>
              </w:rPr>
              <w:t>地表生态</w:t>
            </w:r>
            <w:r w:rsidRPr="00A54419">
              <w:rPr>
                <w:rFonts w:ascii="Times New Roman" w:hAnsiTheme="minorEastAsia" w:cs="Times New Roman"/>
                <w:sz w:val="24"/>
              </w:rPr>
              <w:t>设施，</w:t>
            </w:r>
            <w:r w:rsidRPr="00A54419">
              <w:rPr>
                <w:rFonts w:ascii="Times New Roman" w:hAnsiTheme="minorEastAsia" w:cs="Times New Roman" w:hint="eastAsia"/>
                <w:sz w:val="24"/>
              </w:rPr>
              <w:t>在</w:t>
            </w:r>
            <w:r w:rsidRPr="00A54419">
              <w:rPr>
                <w:rFonts w:ascii="Times New Roman" w:hAnsiTheme="minorEastAsia" w:cs="Times New Roman"/>
                <w:sz w:val="24"/>
              </w:rPr>
              <w:t>充分</w:t>
            </w:r>
            <w:r w:rsidRPr="00A54419">
              <w:rPr>
                <w:rFonts w:ascii="Times New Roman" w:hAnsiTheme="minorEastAsia" w:cs="Times New Roman" w:hint="eastAsia"/>
                <w:sz w:val="24"/>
              </w:rPr>
              <w:t>渗透、滞蓄雨水的基础上，</w:t>
            </w:r>
            <w:r w:rsidRPr="00A54419">
              <w:rPr>
                <w:rFonts w:ascii="Times New Roman" w:hAnsiTheme="minorEastAsia" w:cs="Times New Roman"/>
                <w:sz w:val="24"/>
              </w:rPr>
              <w:t>减少外排雨水量、控制雨水径流总量的作用，实现方案确定的径流总量控制</w:t>
            </w:r>
            <w:r w:rsidRPr="00A54419">
              <w:rPr>
                <w:rFonts w:ascii="Times New Roman" w:hAnsiTheme="minorEastAsia" w:cs="Times New Roman" w:hint="eastAsia"/>
                <w:sz w:val="24"/>
              </w:rPr>
              <w:t>率</w:t>
            </w:r>
            <w:r w:rsidRPr="00A54419">
              <w:rPr>
                <w:rFonts w:ascii="Times New Roman" w:hAnsiTheme="minorEastAsia" w:cs="Times New Roman"/>
                <w:sz w:val="24"/>
              </w:rPr>
              <w:t>。</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933">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参考《公园设计规范</w:t>
            </w:r>
            <w:r w:rsidRPr="00A54419">
              <w:rPr>
                <w:rFonts w:ascii="Times New Roman" w:hAnsi="Times New Roman" w:cs="Times New Roman"/>
                <w:sz w:val="24"/>
              </w:rPr>
              <w:t>GB51192</w:t>
            </w:r>
            <w:r w:rsidRPr="00A54419">
              <w:rPr>
                <w:rFonts w:ascii="Times New Roman" w:hAnsiTheme="minorEastAsia" w:cs="Times New Roman"/>
                <w:sz w:val="24"/>
              </w:rPr>
              <w:t>》</w:t>
            </w:r>
          </w:p>
          <w:p w:rsidR="006469E5" w:rsidRPr="00A54419" w:rsidRDefault="006469E5" w:rsidP="009C0933">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sz w:val="24"/>
              </w:rPr>
              <w:t>9.2.3</w:t>
            </w:r>
          </w:p>
        </w:tc>
      </w:tr>
      <w:tr w:rsidR="006469E5" w:rsidRPr="00A54419" w:rsidTr="00232E6A">
        <w:trPr>
          <w:trHeight w:hRule="exact" w:val="3113"/>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lastRenderedPageBreak/>
              <w:t>3</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透水铺装</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rPr>
                <w:rFonts w:ascii="Times New Roman" w:hAnsi="Times New Roman" w:cs="Times New Roman"/>
                <w:spacing w:val="7"/>
                <w:position w:val="-1"/>
                <w:sz w:val="24"/>
              </w:rPr>
            </w:pPr>
            <w:r w:rsidRPr="00A54419">
              <w:rPr>
                <w:rFonts w:ascii="Times New Roman" w:hAnsi="Times New Roman" w:cs="Times New Roman" w:hint="eastAsia"/>
                <w:spacing w:val="7"/>
                <w:position w:val="-1"/>
                <w:sz w:val="24"/>
              </w:rPr>
              <w:t>1</w:t>
            </w:r>
            <w:r w:rsidRPr="00A54419">
              <w:rPr>
                <w:rFonts w:ascii="Times New Roman" w:hAnsi="Times New Roman" w:cs="Times New Roman" w:hint="eastAsia"/>
                <w:spacing w:val="7"/>
                <w:position w:val="-1"/>
                <w:sz w:val="24"/>
              </w:rPr>
              <w:t>、城市绿地与广场宜利用透水铺装、生物滞留设施、植草沟等小型、分散式低影响开发设施消纳自身径流雨水。</w:t>
            </w:r>
          </w:p>
          <w:p w:rsidR="006469E5" w:rsidRPr="00A54419" w:rsidRDefault="006469E5" w:rsidP="009C06C3">
            <w:pPr>
              <w:adjustRightInd w:val="0"/>
              <w:snapToGrid w:val="0"/>
              <w:spacing w:line="240" w:lineRule="auto"/>
              <w:ind w:firstLine="0"/>
              <w:rPr>
                <w:rFonts w:ascii="Times New Roman" w:hAnsi="Times New Roman" w:cs="Times New Roman"/>
                <w:spacing w:val="7"/>
                <w:position w:val="-1"/>
                <w:sz w:val="24"/>
                <w:shd w:val="pct15" w:color="auto" w:fill="FFFFFF"/>
              </w:rPr>
            </w:pPr>
            <w:r w:rsidRPr="00A54419">
              <w:rPr>
                <w:rFonts w:ascii="Times New Roman" w:hAnsi="Times New Roman" w:cs="Times New Roman" w:hint="eastAsia"/>
                <w:spacing w:val="7"/>
                <w:position w:val="-1"/>
                <w:sz w:val="24"/>
              </w:rPr>
              <w:t>2</w:t>
            </w:r>
            <w:r w:rsidRPr="00A54419">
              <w:rPr>
                <w:rFonts w:ascii="Times New Roman" w:hAnsiTheme="minorEastAsia" w:cs="Times New Roman"/>
                <w:spacing w:val="7"/>
                <w:position w:val="-1"/>
                <w:sz w:val="24"/>
              </w:rPr>
              <w:t>、</w:t>
            </w:r>
            <w:r w:rsidRPr="00A54419">
              <w:rPr>
                <w:rFonts w:ascii="Times New Roman" w:hAnsiTheme="minorEastAsia" w:cs="Times New Roman" w:hint="eastAsia"/>
                <w:spacing w:val="7"/>
                <w:position w:val="-1"/>
                <w:sz w:val="24"/>
              </w:rPr>
              <w:t>城市广场铺装宜采用渗透性铺装，可结合广场竖向布置分散式的雨水调蓄设施，消纳广场自身雨水径流</w:t>
            </w:r>
            <w:r w:rsidRPr="00A54419">
              <w:rPr>
                <w:rFonts w:ascii="Times New Roman" w:hAnsiTheme="minorEastAsia" w:cs="Times New Roman"/>
                <w:spacing w:val="7"/>
                <w:position w:val="-1"/>
                <w:sz w:val="24"/>
              </w:rPr>
              <w:t>。</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第</w:t>
            </w:r>
            <w:r w:rsidRPr="00A54419">
              <w:rPr>
                <w:rFonts w:ascii="Times New Roman" w:hAnsi="Times New Roman" w:cs="Times New Roman"/>
                <w:sz w:val="24"/>
              </w:rPr>
              <w:t>1</w:t>
            </w:r>
            <w:r w:rsidRPr="00A54419">
              <w:rPr>
                <w:rFonts w:ascii="Times New Roman" w:hAnsiTheme="minorEastAsia" w:cs="Times New Roman"/>
                <w:sz w:val="24"/>
              </w:rPr>
              <w:t>条</w:t>
            </w:r>
            <w:r w:rsidRPr="00A54419">
              <w:rPr>
                <w:rFonts w:ascii="Times New Roman" w:hAnsiTheme="minorEastAsia" w:cs="Times New Roman" w:hint="eastAsia"/>
                <w:sz w:val="24"/>
              </w:rPr>
              <w:t>参考</w:t>
            </w:r>
            <w:r w:rsidRPr="00A54419">
              <w:rPr>
                <w:rFonts w:ascii="Times New Roman" w:hAnsiTheme="minorEastAsia" w:cs="Times New Roman"/>
                <w:sz w:val="24"/>
              </w:rPr>
              <w:t>《海绵城市建设技术指南</w:t>
            </w:r>
            <w:r w:rsidRPr="00A54419">
              <w:rPr>
                <w:rFonts w:ascii="Times New Roman" w:hAnsi="Times New Roman" w:cs="Times New Roman"/>
                <w:sz w:val="24"/>
              </w:rPr>
              <w:t>—</w:t>
            </w:r>
            <w:r w:rsidRPr="00A54419">
              <w:rPr>
                <w:rFonts w:ascii="Times New Roman" w:hAnsiTheme="minorEastAsia" w:cs="Times New Roman"/>
                <w:sz w:val="24"/>
              </w:rPr>
              <w:t>低影响开发雨水系统构建（试行）》</w:t>
            </w:r>
            <w:r w:rsidRPr="00A54419">
              <w:rPr>
                <w:rFonts w:ascii="Times New Roman" w:hAnsi="Times New Roman" w:cs="Times New Roman"/>
                <w:sz w:val="24"/>
              </w:rPr>
              <w:t>4.</w:t>
            </w:r>
            <w:r w:rsidRPr="00A54419">
              <w:rPr>
                <w:rFonts w:ascii="Times New Roman" w:hAnsi="Times New Roman" w:cs="Times New Roman" w:hint="eastAsia"/>
                <w:sz w:val="24"/>
              </w:rPr>
              <w:t>5</w:t>
            </w:r>
          </w:p>
          <w:p w:rsidR="006469E5" w:rsidRPr="00A54419" w:rsidRDefault="006469E5" w:rsidP="009C06C3">
            <w:pPr>
              <w:adjustRightInd w:val="0"/>
              <w:snapToGrid w:val="0"/>
              <w:spacing w:line="240" w:lineRule="auto"/>
              <w:ind w:firstLine="0"/>
              <w:rPr>
                <w:rFonts w:ascii="Times New Roman" w:hAnsi="Times New Roman" w:cs="Times New Roman"/>
                <w:sz w:val="24"/>
              </w:rPr>
            </w:pPr>
            <w:r w:rsidRPr="00A54419">
              <w:rPr>
                <w:rFonts w:ascii="Times New Roman" w:hAnsi="Times New Roman" w:cs="Times New Roman" w:hint="eastAsia"/>
                <w:sz w:val="24"/>
              </w:rPr>
              <w:t>第</w:t>
            </w:r>
            <w:r w:rsidRPr="00A54419">
              <w:rPr>
                <w:rFonts w:ascii="Times New Roman" w:hAnsi="Times New Roman" w:cs="Times New Roman" w:hint="eastAsia"/>
                <w:sz w:val="24"/>
              </w:rPr>
              <w:t>2</w:t>
            </w:r>
            <w:r w:rsidRPr="00A54419">
              <w:rPr>
                <w:rFonts w:ascii="Times New Roman" w:hAnsi="Times New Roman" w:cs="Times New Roman" w:hint="eastAsia"/>
                <w:sz w:val="24"/>
              </w:rPr>
              <w:t>条参考《安徽省海绵城市规划技术导则—低影响开发雨水系统构建（试行）》（</w:t>
            </w:r>
            <w:r w:rsidRPr="00A54419">
              <w:rPr>
                <w:rFonts w:ascii="Times New Roman" w:hAnsi="Times New Roman" w:cs="Times New Roman" w:hint="eastAsia"/>
                <w:sz w:val="24"/>
              </w:rPr>
              <w:t>DB34/T 5031</w:t>
            </w:r>
            <w:r w:rsidRPr="00A54419">
              <w:rPr>
                <w:rFonts w:ascii="Times New Roman" w:hAnsi="Times New Roman" w:cs="Times New Roman" w:hint="eastAsia"/>
                <w:sz w:val="24"/>
              </w:rPr>
              <w:t>）</w:t>
            </w:r>
            <w:r w:rsidRPr="00A54419">
              <w:rPr>
                <w:rFonts w:ascii="Times New Roman" w:hAnsi="Times New Roman" w:cs="Times New Roman" w:hint="eastAsia"/>
                <w:sz w:val="24"/>
              </w:rPr>
              <w:t>6.5.9</w:t>
            </w:r>
          </w:p>
          <w:p w:rsidR="006469E5" w:rsidRPr="00A54419" w:rsidRDefault="006469E5" w:rsidP="009C06C3">
            <w:pPr>
              <w:adjustRightInd w:val="0"/>
              <w:snapToGrid w:val="0"/>
              <w:spacing w:line="240" w:lineRule="auto"/>
              <w:ind w:firstLine="0"/>
              <w:rPr>
                <w:rFonts w:ascii="Times New Roman" w:hAnsi="Times New Roman" w:cs="Times New Roman"/>
                <w:sz w:val="24"/>
              </w:rPr>
            </w:pPr>
          </w:p>
        </w:tc>
      </w:tr>
      <w:tr w:rsidR="006469E5" w:rsidRPr="00A54419" w:rsidTr="00766149">
        <w:trPr>
          <w:trHeight w:hRule="exact" w:val="1442"/>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4</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地下空间</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3F1D03">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城市绿地与广场应限制地下空间的过度开发，为雨水回补地下水提供渗透路径。</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参考</w:t>
            </w:r>
            <w:r w:rsidRPr="00A54419">
              <w:rPr>
                <w:rFonts w:ascii="Times New Roman" w:hAnsiTheme="minorEastAsia" w:cs="Times New Roman"/>
                <w:sz w:val="24"/>
              </w:rPr>
              <w:t>《海绵城市建设技术指南</w:t>
            </w:r>
            <w:r w:rsidRPr="00A54419">
              <w:rPr>
                <w:rFonts w:ascii="Times New Roman" w:hAnsi="Times New Roman" w:cs="Times New Roman"/>
                <w:sz w:val="24"/>
              </w:rPr>
              <w:t>—</w:t>
            </w:r>
            <w:r w:rsidRPr="00A54419">
              <w:rPr>
                <w:rFonts w:ascii="Times New Roman" w:hAnsiTheme="minorEastAsia" w:cs="Times New Roman"/>
                <w:sz w:val="24"/>
              </w:rPr>
              <w:t>低影响开发雨水系统构建（试行）》</w:t>
            </w:r>
            <w:r w:rsidRPr="00A54419">
              <w:rPr>
                <w:rFonts w:ascii="Times New Roman" w:hAnsi="Times New Roman" w:cs="Times New Roman"/>
                <w:sz w:val="24"/>
              </w:rPr>
              <w:t>4.</w:t>
            </w:r>
            <w:r w:rsidRPr="00A54419">
              <w:rPr>
                <w:rFonts w:ascii="Times New Roman" w:hAnsi="Times New Roman" w:cs="Times New Roman" w:hint="eastAsia"/>
                <w:sz w:val="24"/>
              </w:rPr>
              <w:t>5</w:t>
            </w:r>
          </w:p>
        </w:tc>
      </w:tr>
      <w:tr w:rsidR="006469E5" w:rsidRPr="00A54419" w:rsidTr="000E33F4">
        <w:trPr>
          <w:trHeight w:hRule="exact" w:val="1875"/>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imes New Roman" w:cs="Times New Roman" w:hint="eastAsia"/>
                <w:sz w:val="24"/>
              </w:rPr>
              <w:t>5</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C06C3">
            <w:pPr>
              <w:adjustRightInd w:val="0"/>
              <w:snapToGrid w:val="0"/>
              <w:spacing w:line="240" w:lineRule="auto"/>
              <w:ind w:firstLine="0"/>
              <w:jc w:val="center"/>
              <w:rPr>
                <w:rFonts w:ascii="Times New Roman" w:hAnsi="Times New Roman" w:cs="Times New Roman"/>
                <w:sz w:val="24"/>
              </w:rPr>
            </w:pPr>
            <w:r w:rsidRPr="00A54419">
              <w:rPr>
                <w:rFonts w:ascii="Times New Roman" w:hAnsiTheme="minorEastAsia" w:cs="Times New Roman"/>
                <w:sz w:val="24"/>
              </w:rPr>
              <w:t>植物选择</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3F1D03">
            <w:pPr>
              <w:adjustRightInd w:val="0"/>
              <w:snapToGrid w:val="0"/>
              <w:spacing w:line="240" w:lineRule="auto"/>
              <w:ind w:firstLine="0"/>
              <w:rPr>
                <w:rFonts w:ascii="Times New Roman" w:hAnsiTheme="minorEastAsia" w:cs="Times New Roman"/>
                <w:sz w:val="24"/>
              </w:rPr>
            </w:pPr>
            <w:r w:rsidRPr="00A54419">
              <w:rPr>
                <w:rFonts w:ascii="Times New Roman" w:hAnsiTheme="minorEastAsia" w:cs="Times New Roman" w:hint="eastAsia"/>
                <w:sz w:val="24"/>
              </w:rPr>
              <w:t>苗木种类的选择应考虑区域立地条件和养护管理条件，以适生为原则，并符合下列规定：</w:t>
            </w:r>
            <w:r w:rsidRPr="00A54419">
              <w:rPr>
                <w:rFonts w:ascii="Times New Roman" w:hAnsiTheme="minorEastAsia" w:cs="Times New Roman" w:hint="eastAsia"/>
                <w:sz w:val="24"/>
              </w:rPr>
              <w:t>1</w:t>
            </w:r>
            <w:r w:rsidRPr="00A54419">
              <w:rPr>
                <w:rFonts w:ascii="Times New Roman" w:hAnsiTheme="minorEastAsia" w:cs="Times New Roman" w:hint="eastAsia"/>
                <w:sz w:val="24"/>
              </w:rPr>
              <w:t>、应以乡土植物为主，慎用外来物种；</w:t>
            </w:r>
          </w:p>
          <w:p w:rsidR="006469E5" w:rsidRPr="00A54419" w:rsidRDefault="006469E5" w:rsidP="003F1D03">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hint="eastAsia"/>
                <w:sz w:val="24"/>
              </w:rPr>
              <w:t>2</w:t>
            </w:r>
            <w:r w:rsidRPr="00A54419">
              <w:rPr>
                <w:rFonts w:ascii="Times New Roman" w:hAnsiTheme="minorEastAsia" w:cs="Times New Roman" w:hint="eastAsia"/>
                <w:sz w:val="24"/>
              </w:rPr>
              <w:t>、应调查区域环境特点，选择抗逆性强的植物。</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637896">
            <w:pPr>
              <w:adjustRightInd w:val="0"/>
              <w:snapToGrid w:val="0"/>
              <w:spacing w:line="240" w:lineRule="auto"/>
              <w:ind w:firstLine="0"/>
              <w:rPr>
                <w:rFonts w:ascii="Times New Roman" w:hAnsi="Times New Roman" w:cs="Times New Roman"/>
                <w:sz w:val="24"/>
              </w:rPr>
            </w:pPr>
            <w:r w:rsidRPr="00A54419">
              <w:rPr>
                <w:rFonts w:ascii="Times New Roman" w:hAnsiTheme="minorEastAsia" w:cs="Times New Roman"/>
                <w:sz w:val="24"/>
              </w:rPr>
              <w:t>参考《公园设计规范</w:t>
            </w:r>
            <w:r w:rsidRPr="00A54419">
              <w:rPr>
                <w:rFonts w:ascii="Times New Roman" w:hAnsi="Times New Roman" w:cs="Times New Roman"/>
                <w:sz w:val="24"/>
              </w:rPr>
              <w:t>GB51192</w:t>
            </w:r>
            <w:r w:rsidRPr="00A54419">
              <w:rPr>
                <w:rFonts w:ascii="Times New Roman" w:hAnsiTheme="minorEastAsia" w:cs="Times New Roman"/>
                <w:sz w:val="24"/>
              </w:rPr>
              <w:t>》</w:t>
            </w:r>
            <w:r w:rsidRPr="00A54419">
              <w:rPr>
                <w:rFonts w:ascii="Times New Roman" w:hAnsi="Times New Roman" w:cs="Times New Roman"/>
                <w:sz w:val="24"/>
              </w:rPr>
              <w:t>7.2.</w:t>
            </w:r>
            <w:r w:rsidRPr="00A54419">
              <w:rPr>
                <w:rFonts w:ascii="Times New Roman" w:hAnsi="Times New Roman" w:cs="Times New Roman" w:hint="eastAsia"/>
                <w:sz w:val="24"/>
              </w:rPr>
              <w:t>2</w:t>
            </w:r>
          </w:p>
        </w:tc>
      </w:tr>
      <w:tr w:rsidR="006469E5" w:rsidRPr="00A54419" w:rsidTr="00636039">
        <w:trPr>
          <w:trHeight w:hRule="exact" w:val="1975"/>
          <w:jc w:val="center"/>
        </w:trPr>
        <w:tc>
          <w:tcPr>
            <w:tcW w:w="391" w:type="dxa"/>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4D4CAD">
            <w:pPr>
              <w:adjustRightInd w:val="0"/>
              <w:snapToGrid w:val="0"/>
              <w:spacing w:line="240" w:lineRule="auto"/>
              <w:ind w:firstLine="0"/>
              <w:jc w:val="center"/>
              <w:rPr>
                <w:rFonts w:ascii="Times New Roman" w:hAnsi="Times New Roman"/>
                <w:sz w:val="24"/>
              </w:rPr>
            </w:pPr>
            <w:r w:rsidRPr="00A54419">
              <w:rPr>
                <w:rFonts w:ascii="Times New Roman" w:hAnsi="Times New Roman" w:hint="eastAsia"/>
                <w:sz w:val="24"/>
              </w:rPr>
              <w:t>6</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4D4CAD">
            <w:pPr>
              <w:adjustRightInd w:val="0"/>
              <w:snapToGrid w:val="0"/>
              <w:spacing w:line="240" w:lineRule="auto"/>
              <w:ind w:firstLine="0"/>
              <w:jc w:val="center"/>
              <w:rPr>
                <w:rFonts w:ascii="Times New Roman" w:hAnsi="宋体"/>
                <w:sz w:val="24"/>
              </w:rPr>
            </w:pPr>
            <w:r w:rsidRPr="00A54419">
              <w:rPr>
                <w:rFonts w:ascii="Times New Roman" w:hAnsi="宋体" w:hint="eastAsia"/>
                <w:sz w:val="24"/>
              </w:rPr>
              <w:t>驳岸</w:t>
            </w:r>
          </w:p>
        </w:tc>
        <w:tc>
          <w:tcPr>
            <w:tcW w:w="481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955EF5">
            <w:pPr>
              <w:adjustRightInd w:val="0"/>
              <w:snapToGrid w:val="0"/>
              <w:spacing w:line="240" w:lineRule="auto"/>
              <w:ind w:firstLine="0"/>
              <w:rPr>
                <w:rFonts w:ascii="Times New Roman" w:hAnsi="宋体"/>
                <w:sz w:val="24"/>
              </w:rPr>
            </w:pPr>
            <w:r w:rsidRPr="00A54419">
              <w:rPr>
                <w:rFonts w:ascii="Times New Roman" w:hAnsi="宋体" w:hint="eastAsia"/>
                <w:sz w:val="24"/>
              </w:rPr>
              <w:t>素土驳岸应符合下列规定：</w:t>
            </w:r>
          </w:p>
          <w:p w:rsidR="006469E5" w:rsidRPr="00A54419" w:rsidRDefault="006469E5" w:rsidP="00955EF5">
            <w:pPr>
              <w:adjustRightInd w:val="0"/>
              <w:snapToGrid w:val="0"/>
              <w:spacing w:line="240" w:lineRule="auto"/>
              <w:ind w:firstLine="0"/>
              <w:rPr>
                <w:rFonts w:ascii="Times New Roman" w:hAnsi="宋体"/>
                <w:sz w:val="24"/>
              </w:rPr>
            </w:pPr>
            <w:r w:rsidRPr="00A54419">
              <w:rPr>
                <w:rFonts w:ascii="Times New Roman" w:hAnsi="宋体" w:hint="eastAsia"/>
                <w:sz w:val="24"/>
              </w:rPr>
              <w:t>1</w:t>
            </w:r>
            <w:r w:rsidRPr="00A54419">
              <w:rPr>
                <w:rFonts w:ascii="Times New Roman" w:hAnsi="宋体" w:hint="eastAsia"/>
                <w:sz w:val="24"/>
              </w:rPr>
              <w:t>、岸顶至水底坡度小于</w:t>
            </w:r>
            <w:r w:rsidRPr="00A54419">
              <w:rPr>
                <w:rFonts w:ascii="Times New Roman" w:hAnsi="宋体"/>
                <w:sz w:val="24"/>
              </w:rPr>
              <w:t>45</w:t>
            </w:r>
            <w:r w:rsidRPr="00A54419">
              <w:rPr>
                <w:rFonts w:ascii="Times New Roman" w:hAnsi="宋体"/>
                <w:sz w:val="24"/>
              </w:rPr>
              <w:t>°</w:t>
            </w:r>
            <w:r w:rsidRPr="00A54419">
              <w:rPr>
                <w:rFonts w:ascii="Times New Roman" w:hAnsi="宋体" w:hint="eastAsia"/>
                <w:sz w:val="24"/>
              </w:rPr>
              <w:t>时应采用植被覆盖；坡度大于</w:t>
            </w:r>
            <w:r w:rsidRPr="00A54419">
              <w:rPr>
                <w:rFonts w:ascii="Times New Roman" w:hAnsi="宋体"/>
                <w:sz w:val="24"/>
              </w:rPr>
              <w:t>45</w:t>
            </w:r>
            <w:r w:rsidRPr="00A54419">
              <w:rPr>
                <w:rFonts w:ascii="Times New Roman" w:hAnsi="宋体"/>
                <w:sz w:val="24"/>
              </w:rPr>
              <w:t>°</w:t>
            </w:r>
            <w:r w:rsidRPr="00A54419">
              <w:rPr>
                <w:rFonts w:ascii="Times New Roman" w:hAnsi="宋体" w:hint="eastAsia"/>
                <w:sz w:val="24"/>
              </w:rPr>
              <w:t>时应有固土和防冲刷的技术措施；</w:t>
            </w:r>
          </w:p>
          <w:p w:rsidR="006469E5" w:rsidRPr="00A54419" w:rsidRDefault="006469E5" w:rsidP="00955EF5">
            <w:pPr>
              <w:adjustRightInd w:val="0"/>
              <w:snapToGrid w:val="0"/>
              <w:spacing w:line="240" w:lineRule="auto"/>
              <w:ind w:firstLine="0"/>
              <w:rPr>
                <w:rFonts w:ascii="Times New Roman" w:hAnsi="宋体"/>
                <w:sz w:val="24"/>
              </w:rPr>
            </w:pPr>
            <w:r w:rsidRPr="00A54419">
              <w:rPr>
                <w:rFonts w:ascii="Times New Roman" w:hAnsi="宋体" w:hint="eastAsia"/>
                <w:sz w:val="24"/>
              </w:rPr>
              <w:t>2</w:t>
            </w:r>
            <w:r w:rsidRPr="00A54419">
              <w:rPr>
                <w:rFonts w:ascii="Times New Roman" w:hAnsi="宋体" w:hint="eastAsia"/>
                <w:sz w:val="24"/>
              </w:rPr>
              <w:t>、地表径流的排放口应采取工程措施防止径流冲刷。</w:t>
            </w:r>
          </w:p>
        </w:tc>
        <w:tc>
          <w:tcPr>
            <w:tcW w:w="2345" w:type="dxa"/>
            <w:gridSpan w:val="2"/>
            <w:tcBorders>
              <w:top w:val="single" w:sz="4" w:space="0" w:color="000000"/>
              <w:left w:val="single" w:sz="4" w:space="0" w:color="000000"/>
              <w:bottom w:val="single" w:sz="4" w:space="0" w:color="000000"/>
              <w:right w:val="single" w:sz="4" w:space="0" w:color="000000"/>
            </w:tcBorders>
            <w:vAlign w:val="center"/>
          </w:tcPr>
          <w:p w:rsidR="006469E5" w:rsidRPr="00A54419" w:rsidRDefault="006469E5" w:rsidP="00B201B9">
            <w:pPr>
              <w:adjustRightInd w:val="0"/>
              <w:snapToGrid w:val="0"/>
              <w:spacing w:line="240" w:lineRule="auto"/>
              <w:ind w:firstLine="0"/>
              <w:rPr>
                <w:rFonts w:ascii="Times New Roman" w:hAnsi="宋体"/>
                <w:sz w:val="24"/>
              </w:rPr>
            </w:pPr>
            <w:r w:rsidRPr="00A54419">
              <w:rPr>
                <w:rFonts w:ascii="Times New Roman" w:hAnsi="宋体"/>
                <w:sz w:val="24"/>
              </w:rPr>
              <w:t>参考《公园设计规范</w:t>
            </w:r>
            <w:r w:rsidRPr="00A54419">
              <w:rPr>
                <w:rFonts w:ascii="Times New Roman" w:hAnsi="Times New Roman"/>
                <w:sz w:val="24"/>
              </w:rPr>
              <w:t>GB51192</w:t>
            </w:r>
            <w:r w:rsidRPr="00A54419">
              <w:rPr>
                <w:rFonts w:ascii="Times New Roman" w:hAnsi="宋体"/>
                <w:sz w:val="24"/>
              </w:rPr>
              <w:t>》</w:t>
            </w:r>
            <w:r w:rsidRPr="00A54419">
              <w:rPr>
                <w:rFonts w:ascii="Times New Roman" w:hAnsi="Times New Roman"/>
                <w:sz w:val="24"/>
              </w:rPr>
              <w:t>8.3.3</w:t>
            </w:r>
          </w:p>
        </w:tc>
      </w:tr>
    </w:tbl>
    <w:p w:rsidR="009C06C3" w:rsidRPr="00A54419" w:rsidRDefault="009C06C3" w:rsidP="00B56CDA">
      <w:pPr>
        <w:adjustRightInd w:val="0"/>
        <w:snapToGrid w:val="0"/>
        <w:ind w:firstLine="0"/>
        <w:rPr>
          <w:rFonts w:ascii="仿宋" w:eastAsia="仿宋" w:hAnsi="仿宋"/>
          <w:spacing w:val="-1"/>
          <w:sz w:val="28"/>
        </w:rPr>
      </w:pPr>
    </w:p>
    <w:p w:rsidR="00ED3AED" w:rsidRPr="00A54419" w:rsidRDefault="00ED3AED" w:rsidP="00ED3AED">
      <w:pPr>
        <w:pStyle w:val="1"/>
        <w:jc w:val="center"/>
        <w:rPr>
          <w:shd w:val="clear" w:color="auto" w:fill="FFFFFF"/>
        </w:rPr>
      </w:pPr>
      <w:r w:rsidRPr="00A54419">
        <w:rPr>
          <w:rFonts w:hint="eastAsia"/>
          <w:shd w:val="clear" w:color="auto" w:fill="FFFFFF"/>
        </w:rPr>
        <w:t>4</w:t>
      </w:r>
      <w:r w:rsidRPr="00A54419">
        <w:rPr>
          <w:rFonts w:hint="eastAsia"/>
          <w:shd w:val="clear" w:color="auto" w:fill="FFFFFF"/>
        </w:rPr>
        <w:t>、其他</w:t>
      </w:r>
    </w:p>
    <w:p w:rsidR="00983152" w:rsidRPr="00A54419" w:rsidRDefault="00ED3AED" w:rsidP="00B56CDA">
      <w:pPr>
        <w:pStyle w:val="2"/>
        <w:ind w:firstLineChars="200" w:firstLine="480"/>
        <w:rPr>
          <w:b w:val="0"/>
          <w:shd w:val="clear" w:color="auto" w:fill="FFFFFF"/>
        </w:rPr>
      </w:pPr>
      <w:r w:rsidRPr="00A54419">
        <w:rPr>
          <w:rFonts w:hint="eastAsia"/>
          <w:b w:val="0"/>
          <w:shd w:val="clear" w:color="auto" w:fill="FFFFFF"/>
        </w:rPr>
        <w:t>4</w:t>
      </w:r>
      <w:r w:rsidR="00983152" w:rsidRPr="00A54419">
        <w:rPr>
          <w:rFonts w:hint="eastAsia"/>
          <w:b w:val="0"/>
          <w:shd w:val="clear" w:color="auto" w:fill="FFFFFF"/>
        </w:rPr>
        <w:t>.</w:t>
      </w:r>
      <w:r w:rsidRPr="00A54419">
        <w:rPr>
          <w:rFonts w:hint="eastAsia"/>
          <w:b w:val="0"/>
          <w:shd w:val="clear" w:color="auto" w:fill="FFFFFF"/>
        </w:rPr>
        <w:t>1</w:t>
      </w:r>
      <w:r w:rsidR="00B56CDA" w:rsidRPr="00A54419">
        <w:rPr>
          <w:rFonts w:hint="eastAsia"/>
          <w:b w:val="0"/>
          <w:shd w:val="clear" w:color="auto" w:fill="FFFFFF"/>
        </w:rPr>
        <w:t xml:space="preserve"> </w:t>
      </w:r>
      <w:r w:rsidR="00186800" w:rsidRPr="00A54419">
        <w:rPr>
          <w:rFonts w:hint="eastAsia"/>
          <w:b w:val="0"/>
          <w:shd w:val="clear" w:color="auto" w:fill="FFFFFF"/>
        </w:rPr>
        <w:t>附加说明</w:t>
      </w:r>
    </w:p>
    <w:p w:rsidR="00B56CDA" w:rsidRPr="00A54419" w:rsidRDefault="00B56CDA"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1. </w:t>
      </w:r>
      <w:r w:rsidRPr="00A54419">
        <w:rPr>
          <w:rFonts w:ascii="Times New Roman" w:hAnsi="Times New Roman" w:cs="Times New Roman" w:hint="eastAsia"/>
          <w:sz w:val="24"/>
          <w:szCs w:val="24"/>
        </w:rPr>
        <w:t>建筑与小区：本文件所指建筑与小区包括民用建筑（居住建筑、公共建筑）和工业建筑项目，以及这些建筑项目所在建设用的红线范围</w:t>
      </w:r>
    </w:p>
    <w:p w:rsidR="00B56CDA" w:rsidRPr="00A54419" w:rsidRDefault="00B56CDA"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2. </w:t>
      </w:r>
      <w:r w:rsidRPr="00A54419">
        <w:rPr>
          <w:rFonts w:ascii="Times New Roman" w:hAnsi="Times New Roman" w:cs="Times New Roman" w:hint="eastAsia"/>
          <w:sz w:val="24"/>
          <w:szCs w:val="24"/>
        </w:rPr>
        <w:t>城市道路：本文件所指城市道路包括合肥市各级城市道路。</w:t>
      </w:r>
    </w:p>
    <w:p w:rsidR="00B56CDA" w:rsidRPr="00A54419" w:rsidRDefault="00B56CDA"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3. </w:t>
      </w:r>
      <w:r w:rsidRPr="00A54419">
        <w:rPr>
          <w:rFonts w:ascii="Times New Roman" w:hAnsi="Times New Roman" w:cs="Times New Roman" w:hint="eastAsia"/>
          <w:sz w:val="24"/>
          <w:szCs w:val="24"/>
        </w:rPr>
        <w:t>城市绿地与广场：本文件所指城市绿地与广场包括公园绿地、防护绿地及广场用地。</w:t>
      </w:r>
    </w:p>
    <w:p w:rsidR="0058447C" w:rsidRPr="00A54419" w:rsidRDefault="00ED3AED" w:rsidP="00B56CDA">
      <w:pPr>
        <w:pStyle w:val="2"/>
        <w:ind w:firstLineChars="200" w:firstLine="480"/>
        <w:rPr>
          <w:b w:val="0"/>
          <w:shd w:val="clear" w:color="auto" w:fill="FFFFFF"/>
        </w:rPr>
      </w:pPr>
      <w:r w:rsidRPr="00A54419">
        <w:rPr>
          <w:rFonts w:hint="eastAsia"/>
          <w:b w:val="0"/>
          <w:shd w:val="clear" w:color="auto" w:fill="FFFFFF"/>
        </w:rPr>
        <w:t>4</w:t>
      </w:r>
      <w:r w:rsidR="0058447C" w:rsidRPr="00A54419">
        <w:rPr>
          <w:rFonts w:hint="eastAsia"/>
          <w:b w:val="0"/>
          <w:shd w:val="clear" w:color="auto" w:fill="FFFFFF"/>
        </w:rPr>
        <w:t>.</w:t>
      </w:r>
      <w:r w:rsidRPr="00A54419">
        <w:rPr>
          <w:rFonts w:hint="eastAsia"/>
          <w:b w:val="0"/>
          <w:shd w:val="clear" w:color="auto" w:fill="FFFFFF"/>
        </w:rPr>
        <w:t>2</w:t>
      </w:r>
      <w:r w:rsidR="00B664DC" w:rsidRPr="00A54419">
        <w:rPr>
          <w:rFonts w:hint="eastAsia"/>
          <w:b w:val="0"/>
          <w:shd w:val="clear" w:color="auto" w:fill="FFFFFF"/>
        </w:rPr>
        <w:t>编制依据：</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1.</w:t>
      </w:r>
      <w:r w:rsidR="00B664DC" w:rsidRPr="00A54419">
        <w:rPr>
          <w:rFonts w:ascii="Times New Roman" w:hAnsi="Times New Roman" w:cs="Times New Roman" w:hint="eastAsia"/>
          <w:sz w:val="24"/>
          <w:szCs w:val="24"/>
        </w:rPr>
        <w:t>《室外排水设计规范》</w:t>
      </w:r>
      <w:r w:rsidR="00B664DC" w:rsidRPr="00A54419">
        <w:rPr>
          <w:rFonts w:ascii="Times New Roman" w:hAnsi="Times New Roman" w:cs="Times New Roman" w:hint="eastAsia"/>
          <w:sz w:val="24"/>
          <w:szCs w:val="24"/>
        </w:rPr>
        <w:t>GB50014</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2.</w:t>
      </w:r>
      <w:r w:rsidR="00B664DC" w:rsidRPr="00A54419">
        <w:rPr>
          <w:rFonts w:ascii="Times New Roman" w:hAnsi="Times New Roman" w:cs="Times New Roman" w:hint="eastAsia"/>
          <w:sz w:val="24"/>
          <w:szCs w:val="24"/>
        </w:rPr>
        <w:t>《建筑给水排水设计规范》</w:t>
      </w:r>
      <w:r w:rsidR="00B664DC" w:rsidRPr="00A54419">
        <w:rPr>
          <w:rFonts w:ascii="Times New Roman" w:hAnsi="Times New Roman" w:cs="Times New Roman" w:hint="eastAsia"/>
          <w:sz w:val="24"/>
          <w:szCs w:val="24"/>
        </w:rPr>
        <w:t>GB 50015</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lastRenderedPageBreak/>
        <w:t>3</w:t>
      </w:r>
      <w:r w:rsidR="00B664DC" w:rsidRPr="00A54419">
        <w:rPr>
          <w:rFonts w:ascii="Times New Roman" w:hAnsi="Times New Roman" w:cs="Times New Roman" w:hint="eastAsia"/>
          <w:sz w:val="24"/>
          <w:szCs w:val="24"/>
        </w:rPr>
        <w:t>.</w:t>
      </w:r>
      <w:r w:rsidR="00B664DC" w:rsidRPr="00A54419">
        <w:rPr>
          <w:rFonts w:ascii="Times New Roman" w:hAnsi="Times New Roman" w:cs="Times New Roman" w:hint="eastAsia"/>
          <w:sz w:val="24"/>
          <w:szCs w:val="24"/>
        </w:rPr>
        <w:t>《城市排水工程规划规范》</w:t>
      </w:r>
      <w:r w:rsidR="00B664DC" w:rsidRPr="00A54419">
        <w:rPr>
          <w:rFonts w:ascii="Times New Roman" w:hAnsi="Times New Roman" w:cs="Times New Roman" w:hint="eastAsia"/>
          <w:sz w:val="24"/>
          <w:szCs w:val="24"/>
        </w:rPr>
        <w:t>GB 50318</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4</w:t>
      </w:r>
      <w:r w:rsidR="00B664DC" w:rsidRPr="00A54419">
        <w:rPr>
          <w:rFonts w:ascii="Times New Roman" w:hAnsi="Times New Roman" w:cs="Times New Roman" w:hint="eastAsia"/>
          <w:sz w:val="24"/>
          <w:szCs w:val="24"/>
        </w:rPr>
        <w:t>.</w:t>
      </w:r>
      <w:r w:rsidR="00B664DC" w:rsidRPr="00A54419">
        <w:rPr>
          <w:rFonts w:ascii="Times New Roman" w:hAnsi="Times New Roman" w:cs="Times New Roman" w:hint="eastAsia"/>
          <w:sz w:val="24"/>
          <w:szCs w:val="24"/>
        </w:rPr>
        <w:t>《建筑与小区雨水控制及利用技术规范》</w:t>
      </w:r>
      <w:r w:rsidR="00B664DC" w:rsidRPr="00A54419">
        <w:rPr>
          <w:rFonts w:ascii="Times New Roman" w:hAnsi="Times New Roman" w:cs="Times New Roman" w:hint="eastAsia"/>
          <w:sz w:val="24"/>
          <w:szCs w:val="24"/>
        </w:rPr>
        <w:t>GB50400</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5</w:t>
      </w:r>
      <w:r w:rsidR="00B664DC" w:rsidRPr="00A54419">
        <w:rPr>
          <w:rFonts w:ascii="Times New Roman" w:hAnsi="Times New Roman" w:cs="Times New Roman" w:hint="eastAsia"/>
          <w:sz w:val="24"/>
          <w:szCs w:val="24"/>
        </w:rPr>
        <w:t>.</w:t>
      </w:r>
      <w:r w:rsidR="00B664DC" w:rsidRPr="00A54419">
        <w:rPr>
          <w:rFonts w:ascii="Times New Roman" w:hAnsi="Times New Roman" w:cs="Times New Roman" w:hint="eastAsia"/>
          <w:sz w:val="24"/>
          <w:szCs w:val="24"/>
        </w:rPr>
        <w:t>《城市工程管线综合规划规范》</w:t>
      </w:r>
      <w:r w:rsidR="00B664DC" w:rsidRPr="00A54419">
        <w:rPr>
          <w:rFonts w:ascii="Times New Roman" w:hAnsi="Times New Roman" w:cs="Times New Roman" w:hint="eastAsia"/>
          <w:sz w:val="24"/>
          <w:szCs w:val="24"/>
        </w:rPr>
        <w:t>GB 50289</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6</w:t>
      </w:r>
      <w:r w:rsidR="00B664DC" w:rsidRPr="00A54419">
        <w:rPr>
          <w:rFonts w:ascii="Times New Roman" w:hAnsi="Times New Roman" w:cs="Times New Roman" w:hint="eastAsia"/>
          <w:sz w:val="24"/>
          <w:szCs w:val="24"/>
        </w:rPr>
        <w:t>.</w:t>
      </w:r>
      <w:r w:rsidRPr="00A54419">
        <w:rPr>
          <w:rFonts w:ascii="Times New Roman" w:hAnsi="Times New Roman" w:cs="Times New Roman" w:hint="eastAsia"/>
          <w:sz w:val="24"/>
          <w:szCs w:val="24"/>
        </w:rPr>
        <w:t>《城市水资源规划规范》</w:t>
      </w:r>
      <w:r w:rsidRPr="00A54419">
        <w:rPr>
          <w:rFonts w:ascii="Times New Roman" w:hAnsi="Times New Roman" w:cs="Times New Roman" w:hint="eastAsia"/>
          <w:sz w:val="24"/>
          <w:szCs w:val="24"/>
        </w:rPr>
        <w:t>GB/T 51051</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7</w:t>
      </w:r>
      <w:r w:rsidR="00B664DC" w:rsidRPr="00A54419">
        <w:rPr>
          <w:rFonts w:ascii="Times New Roman" w:hAnsi="Times New Roman" w:cs="Times New Roman" w:hint="eastAsia"/>
          <w:sz w:val="24"/>
          <w:szCs w:val="24"/>
        </w:rPr>
        <w:t>.</w:t>
      </w:r>
      <w:r w:rsidR="00B664DC" w:rsidRPr="00A54419">
        <w:rPr>
          <w:rFonts w:ascii="Times New Roman" w:hAnsi="Times New Roman" w:cs="Times New Roman" w:hint="eastAsia"/>
          <w:sz w:val="24"/>
          <w:szCs w:val="24"/>
        </w:rPr>
        <w:t>《城镇雨水调蓄工程技术规范》</w:t>
      </w:r>
      <w:r w:rsidR="00B664DC" w:rsidRPr="00A54419">
        <w:rPr>
          <w:rFonts w:ascii="Times New Roman" w:hAnsi="Times New Roman" w:cs="Times New Roman" w:hint="eastAsia"/>
          <w:sz w:val="24"/>
          <w:szCs w:val="24"/>
        </w:rPr>
        <w:t>GB 51174</w:t>
      </w:r>
    </w:p>
    <w:p w:rsidR="00A90F80" w:rsidRPr="00A54419" w:rsidRDefault="00A90F80" w:rsidP="00B56CDA">
      <w:pPr>
        <w:adjustRightInd w:val="0"/>
        <w:snapToGrid w:val="0"/>
        <w:ind w:firstLineChars="200" w:firstLine="480"/>
        <w:rPr>
          <w:rFonts w:ascii="Times New Roman" w:hAnsi="Times New Roman" w:cs="Times New Roman"/>
          <w:sz w:val="24"/>
        </w:rPr>
      </w:pPr>
      <w:r w:rsidRPr="00A54419">
        <w:rPr>
          <w:rFonts w:ascii="Times New Roman" w:hAnsiTheme="minorEastAsia" w:cs="Times New Roman" w:hint="eastAsia"/>
          <w:sz w:val="24"/>
        </w:rPr>
        <w:t>8.</w:t>
      </w:r>
      <w:r w:rsidRPr="00A54419">
        <w:rPr>
          <w:rFonts w:ascii="Times New Roman" w:hAnsiTheme="minorEastAsia" w:cs="Times New Roman"/>
          <w:sz w:val="24"/>
        </w:rPr>
        <w:t>《城市绿地设计规范》</w:t>
      </w:r>
      <w:r w:rsidRPr="00A54419">
        <w:rPr>
          <w:rFonts w:ascii="Times New Roman" w:hAnsi="Times New Roman" w:cs="Times New Roman"/>
          <w:sz w:val="24"/>
        </w:rPr>
        <w:t>GB50420</w:t>
      </w:r>
    </w:p>
    <w:p w:rsidR="00A90F80" w:rsidRPr="00A54419" w:rsidRDefault="00A90F80" w:rsidP="00B56CDA">
      <w:pPr>
        <w:adjustRightInd w:val="0"/>
        <w:snapToGrid w:val="0"/>
        <w:ind w:firstLineChars="200" w:firstLine="480"/>
        <w:rPr>
          <w:rFonts w:ascii="Times New Roman" w:hAnsi="Times New Roman" w:cs="Times New Roman"/>
          <w:sz w:val="24"/>
        </w:rPr>
      </w:pPr>
      <w:r w:rsidRPr="00A54419">
        <w:rPr>
          <w:rFonts w:ascii="Times New Roman" w:hAnsi="Times New Roman" w:cs="Times New Roman" w:hint="eastAsia"/>
          <w:sz w:val="24"/>
          <w:szCs w:val="24"/>
        </w:rPr>
        <w:t>9.</w:t>
      </w:r>
      <w:r w:rsidRPr="00A54419">
        <w:rPr>
          <w:rFonts w:ascii="Times New Roman" w:hAnsiTheme="minorEastAsia" w:cs="Times New Roman"/>
          <w:sz w:val="24"/>
        </w:rPr>
        <w:t>《公园设计规范》</w:t>
      </w:r>
      <w:r w:rsidRPr="00A54419">
        <w:rPr>
          <w:rFonts w:ascii="Times New Roman" w:hAnsi="Times New Roman" w:cs="Times New Roman"/>
          <w:sz w:val="24"/>
        </w:rPr>
        <w:t>GB51192</w:t>
      </w:r>
    </w:p>
    <w:p w:rsidR="00B664DC"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10.</w:t>
      </w:r>
      <w:r w:rsidR="00B664DC" w:rsidRPr="00A54419">
        <w:rPr>
          <w:rFonts w:ascii="Times New Roman" w:hAnsi="Times New Roman" w:cs="Times New Roman" w:hint="eastAsia"/>
          <w:sz w:val="24"/>
          <w:szCs w:val="24"/>
        </w:rPr>
        <w:t>《雨水集蓄利用工程技术规范》</w:t>
      </w:r>
      <w:r w:rsidR="00B664DC" w:rsidRPr="00A54419">
        <w:rPr>
          <w:rFonts w:ascii="Times New Roman" w:hAnsi="Times New Roman" w:cs="Times New Roman" w:hint="eastAsia"/>
          <w:sz w:val="24"/>
          <w:szCs w:val="24"/>
        </w:rPr>
        <w:t>GB/T 50596</w:t>
      </w:r>
    </w:p>
    <w:p w:rsidR="00A90F80"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11.</w:t>
      </w:r>
      <w:r w:rsidRPr="00A54419">
        <w:rPr>
          <w:rFonts w:ascii="Times New Roman" w:hAnsi="Times New Roman" w:cs="Times New Roman" w:hint="eastAsia"/>
          <w:sz w:val="24"/>
          <w:szCs w:val="24"/>
        </w:rPr>
        <w:t>《城市绿地分类标准》</w:t>
      </w:r>
      <w:r w:rsidRPr="00A54419">
        <w:rPr>
          <w:rFonts w:ascii="Times New Roman" w:hAnsi="Times New Roman" w:cs="Times New Roman" w:hint="eastAsia"/>
          <w:sz w:val="24"/>
          <w:szCs w:val="24"/>
        </w:rPr>
        <w:t>CJJ/T 85</w:t>
      </w:r>
    </w:p>
    <w:p w:rsidR="00A90F80" w:rsidRPr="00A54419" w:rsidRDefault="00A90F80" w:rsidP="00B56CDA">
      <w:pPr>
        <w:adjustRightInd w:val="0"/>
        <w:snapToGrid w:val="0"/>
        <w:ind w:firstLineChars="200" w:firstLine="480"/>
        <w:rPr>
          <w:rFonts w:ascii="Times New Roman" w:hAnsiTheme="minorEastAsia" w:cs="Times New Roman"/>
          <w:sz w:val="24"/>
          <w:lang w:val="zh-CN"/>
        </w:rPr>
      </w:pPr>
      <w:r w:rsidRPr="00A54419">
        <w:rPr>
          <w:rFonts w:ascii="Times New Roman" w:hAnsi="Times New Roman" w:cs="Times New Roman" w:hint="eastAsia"/>
          <w:sz w:val="24"/>
          <w:szCs w:val="24"/>
        </w:rPr>
        <w:t>12.</w:t>
      </w:r>
      <w:r w:rsidR="00ED3AED" w:rsidRPr="00A54419">
        <w:rPr>
          <w:rFonts w:ascii="Times New Roman" w:hAnsiTheme="minorEastAsia" w:cs="Times New Roman"/>
          <w:sz w:val="24"/>
          <w:lang w:val="zh-CN"/>
        </w:rPr>
        <w:t>《透水砖路面技术规程》</w:t>
      </w:r>
      <w:r w:rsidRPr="00A54419">
        <w:rPr>
          <w:rFonts w:ascii="Times New Roman" w:hAnsi="Times New Roman" w:cs="Times New Roman"/>
          <w:sz w:val="24"/>
          <w:lang w:val="zh-CN"/>
        </w:rPr>
        <w:t>CJJ/T188</w:t>
      </w:r>
    </w:p>
    <w:p w:rsidR="00A90F80"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13.</w:t>
      </w:r>
      <w:r w:rsidRPr="00A54419">
        <w:rPr>
          <w:rFonts w:ascii="Times New Roman" w:hAnsi="Times New Roman" w:cs="Times New Roman" w:hint="eastAsia"/>
          <w:sz w:val="24"/>
          <w:szCs w:val="24"/>
        </w:rPr>
        <w:t>《城市道路与开放空间低影响开发雨水设施》</w:t>
      </w:r>
      <w:r w:rsidRPr="00A54419">
        <w:rPr>
          <w:rFonts w:ascii="Times New Roman" w:hAnsi="Times New Roman" w:cs="Times New Roman" w:hint="eastAsia"/>
          <w:sz w:val="24"/>
          <w:szCs w:val="24"/>
        </w:rPr>
        <w:t>15MR105</w:t>
      </w:r>
    </w:p>
    <w:p w:rsidR="00A90F80" w:rsidRPr="00A54419" w:rsidRDefault="00A90F80" w:rsidP="00B56CDA">
      <w:pPr>
        <w:adjustRightInd w:val="0"/>
        <w:snapToGrid w:val="0"/>
        <w:ind w:firstLineChars="200" w:firstLine="480"/>
        <w:rPr>
          <w:rFonts w:ascii="Times New Roman" w:hAnsiTheme="minorEastAsia" w:cs="Times New Roman"/>
          <w:sz w:val="24"/>
          <w:szCs w:val="24"/>
          <w:shd w:val="clear" w:color="auto" w:fill="FFFFFF"/>
        </w:rPr>
      </w:pPr>
      <w:r w:rsidRPr="00A54419">
        <w:rPr>
          <w:rFonts w:ascii="Times New Roman" w:hAnsi="Times New Roman" w:cs="Times New Roman" w:hint="eastAsia"/>
          <w:sz w:val="24"/>
          <w:szCs w:val="24"/>
        </w:rPr>
        <w:t>14.</w:t>
      </w:r>
      <w:r w:rsidRPr="00A54419">
        <w:rPr>
          <w:rFonts w:ascii="Times New Roman" w:hAnsiTheme="minorEastAsia" w:cs="Times New Roman"/>
          <w:sz w:val="24"/>
          <w:szCs w:val="24"/>
          <w:shd w:val="clear" w:color="auto" w:fill="FFFFFF"/>
        </w:rPr>
        <w:t>《合肥市海绵城市专项规划（</w:t>
      </w:r>
      <w:r w:rsidRPr="00A54419">
        <w:rPr>
          <w:rFonts w:ascii="Times New Roman" w:hAnsi="Times New Roman" w:cs="Times New Roman"/>
          <w:sz w:val="24"/>
          <w:szCs w:val="24"/>
          <w:shd w:val="clear" w:color="auto" w:fill="FFFFFF"/>
        </w:rPr>
        <w:t>2016-2030</w:t>
      </w:r>
      <w:r w:rsidRPr="00A54419">
        <w:rPr>
          <w:rFonts w:ascii="Times New Roman" w:hAnsiTheme="minorEastAsia" w:cs="Times New Roman"/>
          <w:sz w:val="24"/>
          <w:szCs w:val="24"/>
          <w:shd w:val="clear" w:color="auto" w:fill="FFFFFF"/>
        </w:rPr>
        <w:t>年）》</w:t>
      </w:r>
    </w:p>
    <w:p w:rsidR="00A90F80" w:rsidRPr="00A54419" w:rsidRDefault="00A90F80" w:rsidP="00B56CDA">
      <w:pPr>
        <w:adjustRightInd w:val="0"/>
        <w:snapToGrid w:val="0"/>
        <w:ind w:firstLineChars="200" w:firstLine="480"/>
        <w:rPr>
          <w:rFonts w:ascii="Times New Roman" w:hAnsi="Times New Roman" w:cs="Times New Roman"/>
          <w:sz w:val="24"/>
          <w:szCs w:val="24"/>
        </w:rPr>
      </w:pPr>
      <w:r w:rsidRPr="00A54419">
        <w:rPr>
          <w:rFonts w:ascii="Times New Roman" w:hAnsiTheme="minorEastAsia" w:cs="Times New Roman" w:hint="eastAsia"/>
          <w:sz w:val="24"/>
          <w:szCs w:val="24"/>
          <w:shd w:val="clear" w:color="auto" w:fill="FFFFFF"/>
        </w:rPr>
        <w:t>15.</w:t>
      </w:r>
      <w:r w:rsidRPr="00A54419">
        <w:rPr>
          <w:rFonts w:ascii="Times New Roman" w:hAnsi="Times New Roman" w:cs="Times New Roman" w:hint="eastAsia"/>
          <w:sz w:val="24"/>
          <w:szCs w:val="24"/>
        </w:rPr>
        <w:t>《安徽省海绵城市规划技术导则—低影响开发雨水系统构建（试行）》</w:t>
      </w:r>
      <w:r w:rsidRPr="00A54419">
        <w:rPr>
          <w:rFonts w:ascii="Times New Roman" w:hAnsi="Times New Roman" w:cs="Times New Roman"/>
          <w:sz w:val="24"/>
          <w:szCs w:val="24"/>
        </w:rPr>
        <w:t>DB34/T 5031</w:t>
      </w:r>
    </w:p>
    <w:p w:rsidR="00A90F80" w:rsidRPr="00A54419" w:rsidRDefault="00A90F80" w:rsidP="00B56CDA">
      <w:pPr>
        <w:adjustRightInd w:val="0"/>
        <w:snapToGrid w:val="0"/>
        <w:ind w:firstLineChars="200" w:firstLine="480"/>
      </w:pPr>
      <w:r w:rsidRPr="00A54419">
        <w:rPr>
          <w:rFonts w:ascii="Times New Roman" w:hAnsi="Times New Roman" w:cs="Times New Roman" w:hint="eastAsia"/>
          <w:sz w:val="24"/>
          <w:szCs w:val="24"/>
        </w:rPr>
        <w:t>16.</w:t>
      </w:r>
      <w:r w:rsidRPr="00A54419">
        <w:rPr>
          <w:rFonts w:ascii="Times New Roman" w:hAnsiTheme="minorEastAsia" w:cs="Times New Roman"/>
          <w:sz w:val="24"/>
        </w:rPr>
        <w:t>《</w:t>
      </w:r>
      <w:r w:rsidRPr="00A54419">
        <w:rPr>
          <w:rFonts w:ascii="Times New Roman" w:hAnsiTheme="minorEastAsia" w:cs="Times New Roman" w:hint="eastAsia"/>
          <w:sz w:val="24"/>
        </w:rPr>
        <w:t>合肥市城市道路设计导则</w:t>
      </w:r>
      <w:r w:rsidRPr="00A54419">
        <w:rPr>
          <w:rFonts w:ascii="Times New Roman" w:hAnsiTheme="minorEastAsia" w:cs="Times New Roman"/>
          <w:sz w:val="24"/>
        </w:rPr>
        <w:t>》</w:t>
      </w:r>
    </w:p>
    <w:p w:rsidR="00CF0830" w:rsidRPr="00A54419" w:rsidRDefault="00CF083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17.</w:t>
      </w:r>
      <w:r w:rsidRPr="00A54419">
        <w:rPr>
          <w:rFonts w:ascii="Times New Roman" w:hAnsi="Times New Roman" w:cs="Times New Roman" w:hint="eastAsia"/>
          <w:sz w:val="24"/>
          <w:szCs w:val="24"/>
        </w:rPr>
        <w:t>《合肥市绿化施工导则》</w:t>
      </w:r>
    </w:p>
    <w:p w:rsidR="00CF0830" w:rsidRPr="00A54419" w:rsidRDefault="00CF083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18. </w:t>
      </w:r>
      <w:r w:rsidRPr="00A54419">
        <w:rPr>
          <w:rFonts w:ascii="Times New Roman" w:hAnsi="Times New Roman" w:cs="Times New Roman" w:hint="eastAsia"/>
          <w:sz w:val="24"/>
          <w:szCs w:val="24"/>
        </w:rPr>
        <w:t>《合肥市行道树施工导则》</w:t>
      </w:r>
    </w:p>
    <w:p w:rsidR="00CF0830" w:rsidRPr="00A54419" w:rsidRDefault="00CF0830" w:rsidP="00B56CDA">
      <w:pPr>
        <w:adjustRightInd w:val="0"/>
        <w:snapToGrid w:val="0"/>
        <w:ind w:firstLineChars="200" w:firstLine="480"/>
        <w:rPr>
          <w:rFonts w:ascii="Times New Roman" w:hAnsi="Times New Roman" w:cs="Times New Roman"/>
          <w:sz w:val="24"/>
          <w:szCs w:val="24"/>
        </w:rPr>
      </w:pPr>
      <w:r w:rsidRPr="00A54419">
        <w:rPr>
          <w:rFonts w:ascii="Times New Roman" w:hAnsi="Times New Roman" w:cs="Times New Roman" w:hint="eastAsia"/>
          <w:sz w:val="24"/>
          <w:szCs w:val="24"/>
        </w:rPr>
        <w:t xml:space="preserve">19. </w:t>
      </w:r>
      <w:r w:rsidRPr="00A54419">
        <w:rPr>
          <w:rFonts w:ascii="Times New Roman" w:hAnsi="Times New Roman" w:cs="Times New Roman" w:hint="eastAsia"/>
          <w:sz w:val="24"/>
          <w:szCs w:val="24"/>
        </w:rPr>
        <w:t>《合肥市绿化养护导则》</w:t>
      </w:r>
    </w:p>
    <w:p w:rsidR="00B664DC" w:rsidRPr="00A54419" w:rsidRDefault="00B664DC" w:rsidP="00A90F80">
      <w:pPr>
        <w:adjustRightInd w:val="0"/>
        <w:snapToGrid w:val="0"/>
        <w:rPr>
          <w:rFonts w:ascii="Times New Roman" w:hAnsiTheme="minorEastAsia" w:cs="Times New Roman"/>
          <w:spacing w:val="7"/>
          <w:position w:val="-1"/>
          <w:sz w:val="24"/>
        </w:rPr>
      </w:pPr>
    </w:p>
    <w:sectPr w:rsidR="00B664DC" w:rsidRPr="00A54419" w:rsidSect="004027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9B6" w:rsidRDefault="00D469B6" w:rsidP="005045A0">
      <w:pPr>
        <w:spacing w:line="240" w:lineRule="auto"/>
      </w:pPr>
      <w:r>
        <w:separator/>
      </w:r>
    </w:p>
  </w:endnote>
  <w:endnote w:type="continuationSeparator" w:id="1">
    <w:p w:rsidR="00D469B6" w:rsidRDefault="00D469B6" w:rsidP="005045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9B6" w:rsidRDefault="00D469B6" w:rsidP="005045A0">
      <w:pPr>
        <w:spacing w:line="240" w:lineRule="auto"/>
      </w:pPr>
      <w:r>
        <w:separator/>
      </w:r>
    </w:p>
  </w:footnote>
  <w:footnote w:type="continuationSeparator" w:id="1">
    <w:p w:rsidR="00D469B6" w:rsidRDefault="00D469B6" w:rsidP="005045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DBD176"/>
    <w:multiLevelType w:val="multilevel"/>
    <w:tmpl w:val="A4DBD176"/>
    <w:lvl w:ilvl="0">
      <w:start w:val="1"/>
      <w:numFmt w:val="decimal"/>
      <w:suff w:val="nothing"/>
      <w:lvlText w:val="%1、"/>
      <w:lvlJc w:val="left"/>
      <w:rPr>
        <w:rFonts w:hint="default"/>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nsid w:val="D990A1BB"/>
    <w:multiLevelType w:val="multilevel"/>
    <w:tmpl w:val="D990A1BB"/>
    <w:lvl w:ilvl="0">
      <w:start w:val="1"/>
      <w:numFmt w:val="decimal"/>
      <w:suff w:val="nothing"/>
      <w:lvlText w:val="%1、"/>
      <w:lvlJc w:val="left"/>
      <w:rPr>
        <w:rFonts w:hint="default"/>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
    <w:nsid w:val="DBC3829B"/>
    <w:multiLevelType w:val="singleLevel"/>
    <w:tmpl w:val="DBC3829B"/>
    <w:lvl w:ilvl="0">
      <w:start w:val="1"/>
      <w:numFmt w:val="decimal"/>
      <w:suff w:val="nothing"/>
      <w:lvlText w:val="%1、"/>
      <w:lvlJc w:val="left"/>
    </w:lvl>
  </w:abstractNum>
  <w:abstractNum w:abstractNumId="3">
    <w:nsid w:val="7267AB98"/>
    <w:multiLevelType w:val="singleLevel"/>
    <w:tmpl w:val="7267AB98"/>
    <w:lvl w:ilvl="0">
      <w:start w:val="4"/>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7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4D63"/>
    <w:rsid w:val="00012704"/>
    <w:rsid w:val="00012EC6"/>
    <w:rsid w:val="00015C92"/>
    <w:rsid w:val="000207DF"/>
    <w:rsid w:val="000208FF"/>
    <w:rsid w:val="00026302"/>
    <w:rsid w:val="000301A5"/>
    <w:rsid w:val="000334BE"/>
    <w:rsid w:val="0003594C"/>
    <w:rsid w:val="00036396"/>
    <w:rsid w:val="00041BD2"/>
    <w:rsid w:val="000640AE"/>
    <w:rsid w:val="0006532B"/>
    <w:rsid w:val="0007276D"/>
    <w:rsid w:val="00086C17"/>
    <w:rsid w:val="00087AEB"/>
    <w:rsid w:val="0009027B"/>
    <w:rsid w:val="00096EF4"/>
    <w:rsid w:val="000A32E8"/>
    <w:rsid w:val="000B170B"/>
    <w:rsid w:val="000B324B"/>
    <w:rsid w:val="000B6687"/>
    <w:rsid w:val="000C794A"/>
    <w:rsid w:val="000D0148"/>
    <w:rsid w:val="000D09CE"/>
    <w:rsid w:val="000D1123"/>
    <w:rsid w:val="000D56AD"/>
    <w:rsid w:val="000E2C20"/>
    <w:rsid w:val="000E33F4"/>
    <w:rsid w:val="000F39FA"/>
    <w:rsid w:val="000F490A"/>
    <w:rsid w:val="00102540"/>
    <w:rsid w:val="00104374"/>
    <w:rsid w:val="0010776C"/>
    <w:rsid w:val="00115D85"/>
    <w:rsid w:val="001215C2"/>
    <w:rsid w:val="00131E99"/>
    <w:rsid w:val="001379B4"/>
    <w:rsid w:val="00146C91"/>
    <w:rsid w:val="00157C72"/>
    <w:rsid w:val="00161919"/>
    <w:rsid w:val="00171825"/>
    <w:rsid w:val="00176ACC"/>
    <w:rsid w:val="00176C84"/>
    <w:rsid w:val="00185BF7"/>
    <w:rsid w:val="00186800"/>
    <w:rsid w:val="001919DC"/>
    <w:rsid w:val="00193659"/>
    <w:rsid w:val="0019421A"/>
    <w:rsid w:val="00196C0C"/>
    <w:rsid w:val="00197C7E"/>
    <w:rsid w:val="001A12E6"/>
    <w:rsid w:val="001B2C8C"/>
    <w:rsid w:val="001C42D0"/>
    <w:rsid w:val="001C635F"/>
    <w:rsid w:val="001D4DCC"/>
    <w:rsid w:val="001E346E"/>
    <w:rsid w:val="001E3759"/>
    <w:rsid w:val="001F3DB4"/>
    <w:rsid w:val="00201373"/>
    <w:rsid w:val="00201F23"/>
    <w:rsid w:val="00202D9B"/>
    <w:rsid w:val="002053FE"/>
    <w:rsid w:val="00207DA1"/>
    <w:rsid w:val="00207F6D"/>
    <w:rsid w:val="0021181A"/>
    <w:rsid w:val="00213790"/>
    <w:rsid w:val="00214244"/>
    <w:rsid w:val="00216D13"/>
    <w:rsid w:val="00223032"/>
    <w:rsid w:val="0022686C"/>
    <w:rsid w:val="0022744C"/>
    <w:rsid w:val="00232E6A"/>
    <w:rsid w:val="00263E09"/>
    <w:rsid w:val="002701EE"/>
    <w:rsid w:val="00272298"/>
    <w:rsid w:val="00274D27"/>
    <w:rsid w:val="00276F02"/>
    <w:rsid w:val="00292439"/>
    <w:rsid w:val="00296B90"/>
    <w:rsid w:val="002A0357"/>
    <w:rsid w:val="002A3261"/>
    <w:rsid w:val="002A37AA"/>
    <w:rsid w:val="002A5428"/>
    <w:rsid w:val="002B0CA4"/>
    <w:rsid w:val="002B278E"/>
    <w:rsid w:val="002B56E0"/>
    <w:rsid w:val="002B6271"/>
    <w:rsid w:val="002B7976"/>
    <w:rsid w:val="002C0978"/>
    <w:rsid w:val="002C3641"/>
    <w:rsid w:val="002C5165"/>
    <w:rsid w:val="002D04F5"/>
    <w:rsid w:val="002E3EE1"/>
    <w:rsid w:val="002F3219"/>
    <w:rsid w:val="002F66D4"/>
    <w:rsid w:val="003029A3"/>
    <w:rsid w:val="003048F3"/>
    <w:rsid w:val="00307936"/>
    <w:rsid w:val="00307B7E"/>
    <w:rsid w:val="00310FDE"/>
    <w:rsid w:val="00312F15"/>
    <w:rsid w:val="00313B82"/>
    <w:rsid w:val="00342E81"/>
    <w:rsid w:val="00346056"/>
    <w:rsid w:val="003529A3"/>
    <w:rsid w:val="0036227B"/>
    <w:rsid w:val="00385A0A"/>
    <w:rsid w:val="00390CA4"/>
    <w:rsid w:val="00390F75"/>
    <w:rsid w:val="00392864"/>
    <w:rsid w:val="00393B14"/>
    <w:rsid w:val="003A76E7"/>
    <w:rsid w:val="003B7BA5"/>
    <w:rsid w:val="003D5C12"/>
    <w:rsid w:val="003D745C"/>
    <w:rsid w:val="003E42FC"/>
    <w:rsid w:val="003E7618"/>
    <w:rsid w:val="003F1D03"/>
    <w:rsid w:val="003F2BC0"/>
    <w:rsid w:val="0040273B"/>
    <w:rsid w:val="00404866"/>
    <w:rsid w:val="0041329E"/>
    <w:rsid w:val="0041574C"/>
    <w:rsid w:val="00417221"/>
    <w:rsid w:val="00446542"/>
    <w:rsid w:val="00447DE4"/>
    <w:rsid w:val="004514B7"/>
    <w:rsid w:val="00452F7D"/>
    <w:rsid w:val="004622D1"/>
    <w:rsid w:val="00463B9C"/>
    <w:rsid w:val="00463C94"/>
    <w:rsid w:val="00471A8A"/>
    <w:rsid w:val="004728B0"/>
    <w:rsid w:val="00476FF8"/>
    <w:rsid w:val="00495262"/>
    <w:rsid w:val="004A5196"/>
    <w:rsid w:val="004B1F63"/>
    <w:rsid w:val="004B6C99"/>
    <w:rsid w:val="004C19F9"/>
    <w:rsid w:val="004C7D20"/>
    <w:rsid w:val="004D08D2"/>
    <w:rsid w:val="004D4CAD"/>
    <w:rsid w:val="004E0A95"/>
    <w:rsid w:val="004E15FC"/>
    <w:rsid w:val="004E2222"/>
    <w:rsid w:val="004E354F"/>
    <w:rsid w:val="004F078A"/>
    <w:rsid w:val="004F7D87"/>
    <w:rsid w:val="005045A0"/>
    <w:rsid w:val="005079ED"/>
    <w:rsid w:val="005146F8"/>
    <w:rsid w:val="005155FB"/>
    <w:rsid w:val="005252F0"/>
    <w:rsid w:val="00546CF5"/>
    <w:rsid w:val="0054754A"/>
    <w:rsid w:val="0055775A"/>
    <w:rsid w:val="005616BD"/>
    <w:rsid w:val="0058447C"/>
    <w:rsid w:val="0059185B"/>
    <w:rsid w:val="00593D83"/>
    <w:rsid w:val="00597864"/>
    <w:rsid w:val="005A2FE9"/>
    <w:rsid w:val="005B1AC0"/>
    <w:rsid w:val="005D6AB9"/>
    <w:rsid w:val="005D7BB3"/>
    <w:rsid w:val="005E0411"/>
    <w:rsid w:val="005E5235"/>
    <w:rsid w:val="005E67D2"/>
    <w:rsid w:val="005F1A7C"/>
    <w:rsid w:val="005F2C3B"/>
    <w:rsid w:val="00605F94"/>
    <w:rsid w:val="00607933"/>
    <w:rsid w:val="00614766"/>
    <w:rsid w:val="0061736C"/>
    <w:rsid w:val="006355A2"/>
    <w:rsid w:val="00636039"/>
    <w:rsid w:val="00637896"/>
    <w:rsid w:val="006469E5"/>
    <w:rsid w:val="00647CC4"/>
    <w:rsid w:val="0065575B"/>
    <w:rsid w:val="00655EAD"/>
    <w:rsid w:val="00656D29"/>
    <w:rsid w:val="006618BA"/>
    <w:rsid w:val="006619C7"/>
    <w:rsid w:val="00666431"/>
    <w:rsid w:val="006664E0"/>
    <w:rsid w:val="0067601B"/>
    <w:rsid w:val="006772BA"/>
    <w:rsid w:val="00682109"/>
    <w:rsid w:val="00696AF4"/>
    <w:rsid w:val="006A05F5"/>
    <w:rsid w:val="006A4610"/>
    <w:rsid w:val="006B0DDF"/>
    <w:rsid w:val="006B2989"/>
    <w:rsid w:val="006B29B3"/>
    <w:rsid w:val="006B4744"/>
    <w:rsid w:val="006B4791"/>
    <w:rsid w:val="006B5010"/>
    <w:rsid w:val="006C3735"/>
    <w:rsid w:val="006C572A"/>
    <w:rsid w:val="006D28B3"/>
    <w:rsid w:val="006E1869"/>
    <w:rsid w:val="006F7261"/>
    <w:rsid w:val="00701065"/>
    <w:rsid w:val="00704630"/>
    <w:rsid w:val="00707304"/>
    <w:rsid w:val="007079F0"/>
    <w:rsid w:val="007124A5"/>
    <w:rsid w:val="0071720B"/>
    <w:rsid w:val="00720538"/>
    <w:rsid w:val="00731C8B"/>
    <w:rsid w:val="0074588B"/>
    <w:rsid w:val="0075077A"/>
    <w:rsid w:val="00751595"/>
    <w:rsid w:val="00752B0D"/>
    <w:rsid w:val="00752B6C"/>
    <w:rsid w:val="00754D63"/>
    <w:rsid w:val="007560B0"/>
    <w:rsid w:val="0076020E"/>
    <w:rsid w:val="00766149"/>
    <w:rsid w:val="0076674D"/>
    <w:rsid w:val="00770E61"/>
    <w:rsid w:val="007727A1"/>
    <w:rsid w:val="007753CA"/>
    <w:rsid w:val="00784F22"/>
    <w:rsid w:val="00785334"/>
    <w:rsid w:val="00786FE2"/>
    <w:rsid w:val="0079121A"/>
    <w:rsid w:val="00792D27"/>
    <w:rsid w:val="007A6BDE"/>
    <w:rsid w:val="007B1796"/>
    <w:rsid w:val="007B44FD"/>
    <w:rsid w:val="007B776A"/>
    <w:rsid w:val="007D0658"/>
    <w:rsid w:val="007D275F"/>
    <w:rsid w:val="007D30B7"/>
    <w:rsid w:val="007D34D2"/>
    <w:rsid w:val="007E0500"/>
    <w:rsid w:val="007E1F79"/>
    <w:rsid w:val="007E302F"/>
    <w:rsid w:val="007E7F52"/>
    <w:rsid w:val="007F094E"/>
    <w:rsid w:val="007F6DE8"/>
    <w:rsid w:val="0081202D"/>
    <w:rsid w:val="008124DD"/>
    <w:rsid w:val="00812DCF"/>
    <w:rsid w:val="00814565"/>
    <w:rsid w:val="00820BE5"/>
    <w:rsid w:val="00821C22"/>
    <w:rsid w:val="00830E9D"/>
    <w:rsid w:val="00836224"/>
    <w:rsid w:val="0084146B"/>
    <w:rsid w:val="0084410F"/>
    <w:rsid w:val="008450CC"/>
    <w:rsid w:val="0084575F"/>
    <w:rsid w:val="008466D2"/>
    <w:rsid w:val="00863A7A"/>
    <w:rsid w:val="0087487D"/>
    <w:rsid w:val="008826B8"/>
    <w:rsid w:val="00887B6C"/>
    <w:rsid w:val="00891C97"/>
    <w:rsid w:val="008A74DA"/>
    <w:rsid w:val="008B2536"/>
    <w:rsid w:val="008B37D4"/>
    <w:rsid w:val="008C4A1B"/>
    <w:rsid w:val="008D2958"/>
    <w:rsid w:val="008E0985"/>
    <w:rsid w:val="008E521E"/>
    <w:rsid w:val="008F6CAB"/>
    <w:rsid w:val="00906B67"/>
    <w:rsid w:val="0091220B"/>
    <w:rsid w:val="00915434"/>
    <w:rsid w:val="00927538"/>
    <w:rsid w:val="00934D3A"/>
    <w:rsid w:val="00935FB0"/>
    <w:rsid w:val="0093798D"/>
    <w:rsid w:val="009425F2"/>
    <w:rsid w:val="00943513"/>
    <w:rsid w:val="00944870"/>
    <w:rsid w:val="00955EF5"/>
    <w:rsid w:val="00960852"/>
    <w:rsid w:val="00964189"/>
    <w:rsid w:val="0097785B"/>
    <w:rsid w:val="00983152"/>
    <w:rsid w:val="0098353A"/>
    <w:rsid w:val="00986ABF"/>
    <w:rsid w:val="00987C00"/>
    <w:rsid w:val="009A2029"/>
    <w:rsid w:val="009A31B2"/>
    <w:rsid w:val="009A65E9"/>
    <w:rsid w:val="009A6D0D"/>
    <w:rsid w:val="009B09ED"/>
    <w:rsid w:val="009B2EFA"/>
    <w:rsid w:val="009B3A92"/>
    <w:rsid w:val="009B6145"/>
    <w:rsid w:val="009C06C3"/>
    <w:rsid w:val="009C6E18"/>
    <w:rsid w:val="009C74A5"/>
    <w:rsid w:val="009D0A97"/>
    <w:rsid w:val="009D3160"/>
    <w:rsid w:val="009D6120"/>
    <w:rsid w:val="009E10FA"/>
    <w:rsid w:val="009E4B08"/>
    <w:rsid w:val="009E6E05"/>
    <w:rsid w:val="009F047D"/>
    <w:rsid w:val="009F5037"/>
    <w:rsid w:val="00A02436"/>
    <w:rsid w:val="00A0613B"/>
    <w:rsid w:val="00A1141F"/>
    <w:rsid w:val="00A12CB6"/>
    <w:rsid w:val="00A14D9C"/>
    <w:rsid w:val="00A1631C"/>
    <w:rsid w:val="00A32C52"/>
    <w:rsid w:val="00A32DC1"/>
    <w:rsid w:val="00A41B47"/>
    <w:rsid w:val="00A461D4"/>
    <w:rsid w:val="00A51E6B"/>
    <w:rsid w:val="00A54419"/>
    <w:rsid w:val="00A54479"/>
    <w:rsid w:val="00A7297F"/>
    <w:rsid w:val="00A818A9"/>
    <w:rsid w:val="00A867BE"/>
    <w:rsid w:val="00A86EFB"/>
    <w:rsid w:val="00A8717F"/>
    <w:rsid w:val="00A87952"/>
    <w:rsid w:val="00A90F80"/>
    <w:rsid w:val="00AA1E7C"/>
    <w:rsid w:val="00AB27A6"/>
    <w:rsid w:val="00AB6999"/>
    <w:rsid w:val="00AB7E73"/>
    <w:rsid w:val="00AC344F"/>
    <w:rsid w:val="00AC5175"/>
    <w:rsid w:val="00AD0DE0"/>
    <w:rsid w:val="00AD3452"/>
    <w:rsid w:val="00AE0373"/>
    <w:rsid w:val="00AE2068"/>
    <w:rsid w:val="00AE545C"/>
    <w:rsid w:val="00AE6CCB"/>
    <w:rsid w:val="00AE6D3C"/>
    <w:rsid w:val="00AF1836"/>
    <w:rsid w:val="00AF2124"/>
    <w:rsid w:val="00AF7DAD"/>
    <w:rsid w:val="00B03993"/>
    <w:rsid w:val="00B06457"/>
    <w:rsid w:val="00B11B75"/>
    <w:rsid w:val="00B11D4F"/>
    <w:rsid w:val="00B12161"/>
    <w:rsid w:val="00B1283C"/>
    <w:rsid w:val="00B153C7"/>
    <w:rsid w:val="00B15819"/>
    <w:rsid w:val="00B164E3"/>
    <w:rsid w:val="00B201B9"/>
    <w:rsid w:val="00B21B3A"/>
    <w:rsid w:val="00B27643"/>
    <w:rsid w:val="00B27C34"/>
    <w:rsid w:val="00B3562B"/>
    <w:rsid w:val="00B3669A"/>
    <w:rsid w:val="00B40108"/>
    <w:rsid w:val="00B42305"/>
    <w:rsid w:val="00B4393F"/>
    <w:rsid w:val="00B46041"/>
    <w:rsid w:val="00B56CDA"/>
    <w:rsid w:val="00B6208F"/>
    <w:rsid w:val="00B661C9"/>
    <w:rsid w:val="00B664DC"/>
    <w:rsid w:val="00B8023A"/>
    <w:rsid w:val="00B83C33"/>
    <w:rsid w:val="00B850FE"/>
    <w:rsid w:val="00B96C86"/>
    <w:rsid w:val="00B9749C"/>
    <w:rsid w:val="00BA56CB"/>
    <w:rsid w:val="00BB2B0E"/>
    <w:rsid w:val="00BB5F05"/>
    <w:rsid w:val="00BC3DB9"/>
    <w:rsid w:val="00BD2771"/>
    <w:rsid w:val="00BD67ED"/>
    <w:rsid w:val="00BF3AEB"/>
    <w:rsid w:val="00BF4C95"/>
    <w:rsid w:val="00C000BF"/>
    <w:rsid w:val="00C00560"/>
    <w:rsid w:val="00C04E22"/>
    <w:rsid w:val="00C13A5B"/>
    <w:rsid w:val="00C1668E"/>
    <w:rsid w:val="00C1694D"/>
    <w:rsid w:val="00C46F79"/>
    <w:rsid w:val="00C52656"/>
    <w:rsid w:val="00C6318B"/>
    <w:rsid w:val="00C70C13"/>
    <w:rsid w:val="00C75D0A"/>
    <w:rsid w:val="00C84C63"/>
    <w:rsid w:val="00C851DF"/>
    <w:rsid w:val="00C96114"/>
    <w:rsid w:val="00CA2068"/>
    <w:rsid w:val="00CA3B9D"/>
    <w:rsid w:val="00CB61E0"/>
    <w:rsid w:val="00CC1426"/>
    <w:rsid w:val="00CD3E2C"/>
    <w:rsid w:val="00CD6727"/>
    <w:rsid w:val="00CD7062"/>
    <w:rsid w:val="00CF0830"/>
    <w:rsid w:val="00CF6FDC"/>
    <w:rsid w:val="00D015EC"/>
    <w:rsid w:val="00D01839"/>
    <w:rsid w:val="00D0366A"/>
    <w:rsid w:val="00D0434F"/>
    <w:rsid w:val="00D04B95"/>
    <w:rsid w:val="00D1234B"/>
    <w:rsid w:val="00D13486"/>
    <w:rsid w:val="00D138AA"/>
    <w:rsid w:val="00D13BCC"/>
    <w:rsid w:val="00D14ED2"/>
    <w:rsid w:val="00D20997"/>
    <w:rsid w:val="00D23C35"/>
    <w:rsid w:val="00D2651B"/>
    <w:rsid w:val="00D26956"/>
    <w:rsid w:val="00D26A59"/>
    <w:rsid w:val="00D4457C"/>
    <w:rsid w:val="00D44D22"/>
    <w:rsid w:val="00D469B6"/>
    <w:rsid w:val="00D5512D"/>
    <w:rsid w:val="00D636EE"/>
    <w:rsid w:val="00D722AC"/>
    <w:rsid w:val="00D7264B"/>
    <w:rsid w:val="00D750A3"/>
    <w:rsid w:val="00D75B5C"/>
    <w:rsid w:val="00D81626"/>
    <w:rsid w:val="00D81CE7"/>
    <w:rsid w:val="00D8312F"/>
    <w:rsid w:val="00D95F69"/>
    <w:rsid w:val="00D97C39"/>
    <w:rsid w:val="00D97C7B"/>
    <w:rsid w:val="00DA5C84"/>
    <w:rsid w:val="00DA7429"/>
    <w:rsid w:val="00DB2E58"/>
    <w:rsid w:val="00DB46ED"/>
    <w:rsid w:val="00DC1F94"/>
    <w:rsid w:val="00DE547D"/>
    <w:rsid w:val="00DE7E75"/>
    <w:rsid w:val="00DE7F7F"/>
    <w:rsid w:val="00DF0D96"/>
    <w:rsid w:val="00DF2600"/>
    <w:rsid w:val="00E02624"/>
    <w:rsid w:val="00E03581"/>
    <w:rsid w:val="00E130F8"/>
    <w:rsid w:val="00E14099"/>
    <w:rsid w:val="00E140EA"/>
    <w:rsid w:val="00E15192"/>
    <w:rsid w:val="00E174B2"/>
    <w:rsid w:val="00E17D78"/>
    <w:rsid w:val="00E249D3"/>
    <w:rsid w:val="00E3152C"/>
    <w:rsid w:val="00E37F5A"/>
    <w:rsid w:val="00E4398A"/>
    <w:rsid w:val="00E45B40"/>
    <w:rsid w:val="00E45C9B"/>
    <w:rsid w:val="00E500B1"/>
    <w:rsid w:val="00E51E18"/>
    <w:rsid w:val="00E569C6"/>
    <w:rsid w:val="00E56B31"/>
    <w:rsid w:val="00E649AA"/>
    <w:rsid w:val="00E817D9"/>
    <w:rsid w:val="00E83E53"/>
    <w:rsid w:val="00EA6651"/>
    <w:rsid w:val="00EB2A06"/>
    <w:rsid w:val="00EB392E"/>
    <w:rsid w:val="00EC20BC"/>
    <w:rsid w:val="00EC66D9"/>
    <w:rsid w:val="00ED1AF5"/>
    <w:rsid w:val="00ED2A75"/>
    <w:rsid w:val="00ED3AED"/>
    <w:rsid w:val="00ED5310"/>
    <w:rsid w:val="00ED5B3D"/>
    <w:rsid w:val="00EE04A0"/>
    <w:rsid w:val="00EF08D4"/>
    <w:rsid w:val="00EF7EC4"/>
    <w:rsid w:val="00F0001B"/>
    <w:rsid w:val="00F01B8A"/>
    <w:rsid w:val="00F0470E"/>
    <w:rsid w:val="00F138EA"/>
    <w:rsid w:val="00F17C8B"/>
    <w:rsid w:val="00F22456"/>
    <w:rsid w:val="00F267E6"/>
    <w:rsid w:val="00F37172"/>
    <w:rsid w:val="00F4098D"/>
    <w:rsid w:val="00F4222E"/>
    <w:rsid w:val="00F427AC"/>
    <w:rsid w:val="00F446E7"/>
    <w:rsid w:val="00F47A27"/>
    <w:rsid w:val="00F57790"/>
    <w:rsid w:val="00F57BD2"/>
    <w:rsid w:val="00F62975"/>
    <w:rsid w:val="00F630FC"/>
    <w:rsid w:val="00F642E6"/>
    <w:rsid w:val="00F713EA"/>
    <w:rsid w:val="00F81253"/>
    <w:rsid w:val="00F82765"/>
    <w:rsid w:val="00F82BAC"/>
    <w:rsid w:val="00F82ED8"/>
    <w:rsid w:val="00F93DE1"/>
    <w:rsid w:val="00FB04E0"/>
    <w:rsid w:val="00FB53C9"/>
    <w:rsid w:val="00FB6DE9"/>
    <w:rsid w:val="00FC258F"/>
    <w:rsid w:val="00FD2AB2"/>
    <w:rsid w:val="00FD2D87"/>
    <w:rsid w:val="00FD5F2E"/>
    <w:rsid w:val="00FF4416"/>
    <w:rsid w:val="00FF5151"/>
    <w:rsid w:val="00FF7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6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3B"/>
    <w:pPr>
      <w:widowControl w:val="0"/>
    </w:pPr>
  </w:style>
  <w:style w:type="paragraph" w:styleId="1">
    <w:name w:val="heading 1"/>
    <w:basedOn w:val="a"/>
    <w:next w:val="a"/>
    <w:link w:val="1Char"/>
    <w:uiPriority w:val="9"/>
    <w:qFormat/>
    <w:rsid w:val="00115D85"/>
    <w:pPr>
      <w:keepNext/>
      <w:keepLines/>
      <w:adjustRightInd w:val="0"/>
      <w:snapToGrid w:val="0"/>
      <w:ind w:firstLine="0"/>
      <w:outlineLvl w:val="0"/>
    </w:pPr>
    <w:rPr>
      <w:rFonts w:ascii="Times New Roman" w:eastAsia="黑体" w:hAnsi="Times New Roman"/>
      <w:b/>
      <w:bCs/>
      <w:kern w:val="44"/>
      <w:sz w:val="30"/>
      <w:szCs w:val="44"/>
    </w:rPr>
  </w:style>
  <w:style w:type="paragraph" w:styleId="2">
    <w:name w:val="heading 2"/>
    <w:basedOn w:val="a"/>
    <w:next w:val="a"/>
    <w:link w:val="2Char"/>
    <w:uiPriority w:val="9"/>
    <w:unhideWhenUsed/>
    <w:qFormat/>
    <w:rsid w:val="00ED2A75"/>
    <w:pPr>
      <w:keepNext/>
      <w:keepLines/>
      <w:adjustRightInd w:val="0"/>
      <w:snapToGrid w:val="0"/>
      <w:ind w:firstLine="0"/>
      <w:outlineLvl w:val="1"/>
    </w:pPr>
    <w:rPr>
      <w:rFonts w:ascii="Times New Roman" w:eastAsia="宋体" w:hAnsi="Times New Roman" w:cstheme="majorBidi"/>
      <w:b/>
      <w:bCs/>
      <w:sz w:val="24"/>
      <w:szCs w:val="32"/>
    </w:rPr>
  </w:style>
  <w:style w:type="paragraph" w:styleId="3">
    <w:name w:val="heading 3"/>
    <w:basedOn w:val="a"/>
    <w:next w:val="a"/>
    <w:link w:val="3Char"/>
    <w:uiPriority w:val="9"/>
    <w:unhideWhenUsed/>
    <w:qFormat/>
    <w:rsid w:val="00115D85"/>
    <w:pPr>
      <w:keepNext/>
      <w:keepLines/>
      <w:adjustRightInd w:val="0"/>
      <w:snapToGrid w:val="0"/>
      <w:ind w:firstLine="567"/>
      <w:outlineLvl w:val="2"/>
    </w:pPr>
    <w:rPr>
      <w:rFonts w:ascii="Times New Roman" w:eastAsia="宋体"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4D63"/>
    <w:pPr>
      <w:spacing w:beforeAutospacing="1" w:afterAutospacing="1" w:line="240" w:lineRule="auto"/>
      <w:ind w:firstLine="0"/>
    </w:pPr>
    <w:rPr>
      <w:rFonts w:cs="Times New Roman"/>
      <w:kern w:val="0"/>
      <w:sz w:val="24"/>
      <w:szCs w:val="24"/>
    </w:rPr>
  </w:style>
  <w:style w:type="paragraph" w:styleId="a4">
    <w:name w:val="Date"/>
    <w:basedOn w:val="a"/>
    <w:next w:val="a"/>
    <w:link w:val="Char"/>
    <w:uiPriority w:val="99"/>
    <w:semiHidden/>
    <w:unhideWhenUsed/>
    <w:rsid w:val="00FF4416"/>
    <w:pPr>
      <w:ind w:leftChars="2500" w:left="100"/>
    </w:pPr>
  </w:style>
  <w:style w:type="character" w:customStyle="1" w:styleId="Char">
    <w:name w:val="日期 Char"/>
    <w:basedOn w:val="a0"/>
    <w:link w:val="a4"/>
    <w:uiPriority w:val="99"/>
    <w:semiHidden/>
    <w:rsid w:val="00FF4416"/>
  </w:style>
  <w:style w:type="table" w:styleId="a5">
    <w:name w:val="Table Grid"/>
    <w:basedOn w:val="a1"/>
    <w:uiPriority w:val="59"/>
    <w:rsid w:val="002E3EE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5045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5045A0"/>
    <w:rPr>
      <w:sz w:val="18"/>
      <w:szCs w:val="18"/>
    </w:rPr>
  </w:style>
  <w:style w:type="paragraph" w:styleId="a7">
    <w:name w:val="footer"/>
    <w:basedOn w:val="a"/>
    <w:link w:val="Char1"/>
    <w:uiPriority w:val="99"/>
    <w:semiHidden/>
    <w:unhideWhenUsed/>
    <w:rsid w:val="005045A0"/>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rsid w:val="005045A0"/>
    <w:rPr>
      <w:sz w:val="18"/>
      <w:szCs w:val="18"/>
    </w:rPr>
  </w:style>
  <w:style w:type="paragraph" w:styleId="a8">
    <w:name w:val="Document Map"/>
    <w:basedOn w:val="a"/>
    <w:link w:val="Char2"/>
    <w:uiPriority w:val="99"/>
    <w:semiHidden/>
    <w:unhideWhenUsed/>
    <w:rsid w:val="005045A0"/>
    <w:rPr>
      <w:rFonts w:ascii="宋体" w:eastAsia="宋体"/>
      <w:sz w:val="18"/>
      <w:szCs w:val="18"/>
    </w:rPr>
  </w:style>
  <w:style w:type="character" w:customStyle="1" w:styleId="Char2">
    <w:name w:val="文档结构图 Char"/>
    <w:basedOn w:val="a0"/>
    <w:link w:val="a8"/>
    <w:uiPriority w:val="99"/>
    <w:semiHidden/>
    <w:rsid w:val="005045A0"/>
    <w:rPr>
      <w:rFonts w:ascii="宋体" w:eastAsia="宋体"/>
      <w:sz w:val="18"/>
      <w:szCs w:val="18"/>
    </w:rPr>
  </w:style>
  <w:style w:type="character" w:customStyle="1" w:styleId="1Char">
    <w:name w:val="标题 1 Char"/>
    <w:basedOn w:val="a0"/>
    <w:link w:val="1"/>
    <w:uiPriority w:val="9"/>
    <w:rsid w:val="00115D85"/>
    <w:rPr>
      <w:rFonts w:ascii="Times New Roman" w:eastAsia="黑体" w:hAnsi="Times New Roman"/>
      <w:b/>
      <w:bCs/>
      <w:kern w:val="44"/>
      <w:sz w:val="30"/>
      <w:szCs w:val="44"/>
    </w:rPr>
  </w:style>
  <w:style w:type="character" w:customStyle="1" w:styleId="2Char">
    <w:name w:val="标题 2 Char"/>
    <w:basedOn w:val="a0"/>
    <w:link w:val="2"/>
    <w:uiPriority w:val="9"/>
    <w:rsid w:val="00ED2A75"/>
    <w:rPr>
      <w:rFonts w:ascii="Times New Roman" w:eastAsia="宋体" w:hAnsi="Times New Roman" w:cstheme="majorBidi"/>
      <w:b/>
      <w:bCs/>
      <w:sz w:val="24"/>
      <w:szCs w:val="32"/>
    </w:rPr>
  </w:style>
  <w:style w:type="character" w:customStyle="1" w:styleId="3Char">
    <w:name w:val="标题 3 Char"/>
    <w:basedOn w:val="a0"/>
    <w:link w:val="3"/>
    <w:uiPriority w:val="9"/>
    <w:rsid w:val="00115D85"/>
    <w:rPr>
      <w:rFonts w:ascii="Times New Roman" w:eastAsia="宋体" w:hAnsi="Times New Roman"/>
      <w:b/>
      <w:bCs/>
      <w:sz w:val="28"/>
      <w:szCs w:val="32"/>
    </w:rPr>
  </w:style>
  <w:style w:type="paragraph" w:styleId="a9">
    <w:name w:val="Balloon Text"/>
    <w:basedOn w:val="a"/>
    <w:link w:val="Char3"/>
    <w:uiPriority w:val="99"/>
    <w:semiHidden/>
    <w:unhideWhenUsed/>
    <w:rsid w:val="00D2651B"/>
    <w:pPr>
      <w:spacing w:line="240" w:lineRule="auto"/>
    </w:pPr>
    <w:rPr>
      <w:sz w:val="18"/>
      <w:szCs w:val="18"/>
    </w:rPr>
  </w:style>
  <w:style w:type="character" w:customStyle="1" w:styleId="Char3">
    <w:name w:val="批注框文本 Char"/>
    <w:basedOn w:val="a0"/>
    <w:link w:val="a9"/>
    <w:uiPriority w:val="99"/>
    <w:semiHidden/>
    <w:rsid w:val="00D2651B"/>
    <w:rPr>
      <w:sz w:val="18"/>
      <w:szCs w:val="18"/>
    </w:rPr>
  </w:style>
  <w:style w:type="paragraph" w:styleId="10">
    <w:name w:val="toc 1"/>
    <w:basedOn w:val="a"/>
    <w:next w:val="a"/>
    <w:autoRedefine/>
    <w:uiPriority w:val="39"/>
    <w:unhideWhenUsed/>
    <w:rsid w:val="00EF08D4"/>
    <w:pPr>
      <w:tabs>
        <w:tab w:val="right" w:leader="dot" w:pos="8296"/>
      </w:tabs>
    </w:pPr>
    <w:rPr>
      <w:rFonts w:ascii="Times New Roman" w:hAnsi="Times New Roman" w:cs="Times New Roman"/>
      <w:b/>
      <w:noProof/>
      <w:sz w:val="28"/>
      <w:szCs w:val="28"/>
      <w:shd w:val="clear" w:color="auto" w:fill="FFFFFF"/>
    </w:rPr>
  </w:style>
  <w:style w:type="paragraph" w:styleId="20">
    <w:name w:val="toc 2"/>
    <w:basedOn w:val="a"/>
    <w:next w:val="a"/>
    <w:autoRedefine/>
    <w:uiPriority w:val="39"/>
    <w:unhideWhenUsed/>
    <w:rsid w:val="00DE547D"/>
    <w:pPr>
      <w:ind w:leftChars="200" w:left="420"/>
    </w:pPr>
  </w:style>
  <w:style w:type="character" w:styleId="aa">
    <w:name w:val="Hyperlink"/>
    <w:basedOn w:val="a0"/>
    <w:uiPriority w:val="99"/>
    <w:unhideWhenUsed/>
    <w:rsid w:val="00DE547D"/>
    <w:rPr>
      <w:color w:val="0000FF" w:themeColor="hyperlink"/>
      <w:u w:val="single"/>
    </w:rPr>
  </w:style>
  <w:style w:type="paragraph" w:styleId="ab">
    <w:name w:val="annotation text"/>
    <w:basedOn w:val="a"/>
    <w:link w:val="Char4"/>
    <w:rsid w:val="00955EF5"/>
    <w:rPr>
      <w:rFonts w:ascii="Calibri" w:eastAsia="宋体" w:hAnsi="Calibri" w:cs="Times New Roman"/>
    </w:rPr>
  </w:style>
  <w:style w:type="character" w:customStyle="1" w:styleId="Char4">
    <w:name w:val="批注文字 Char"/>
    <w:basedOn w:val="a0"/>
    <w:link w:val="ab"/>
    <w:rsid w:val="00955EF5"/>
    <w:rPr>
      <w:rFonts w:ascii="Calibri" w:eastAsia="宋体" w:hAnsi="Calibri" w:cs="Times New Roman"/>
    </w:rPr>
  </w:style>
  <w:style w:type="character" w:styleId="ac">
    <w:name w:val="Emphasis"/>
    <w:basedOn w:val="a0"/>
    <w:uiPriority w:val="20"/>
    <w:qFormat/>
    <w:rsid w:val="00F82ED8"/>
    <w:rPr>
      <w:i/>
      <w:iCs/>
    </w:rPr>
  </w:style>
  <w:style w:type="paragraph" w:styleId="ad">
    <w:name w:val="List Paragraph"/>
    <w:basedOn w:val="a"/>
    <w:uiPriority w:val="34"/>
    <w:qFormat/>
    <w:rsid w:val="002F66D4"/>
    <w:pPr>
      <w:ind w:firstLineChars="200" w:firstLine="420"/>
    </w:pPr>
  </w:style>
</w:styles>
</file>

<file path=word/webSettings.xml><?xml version="1.0" encoding="utf-8"?>
<w:webSettings xmlns:r="http://schemas.openxmlformats.org/officeDocument/2006/relationships" xmlns:w="http://schemas.openxmlformats.org/wordprocessingml/2006/main">
  <w:divs>
    <w:div w:id="657658903">
      <w:bodyDiv w:val="1"/>
      <w:marLeft w:val="0"/>
      <w:marRight w:val="0"/>
      <w:marTop w:val="0"/>
      <w:marBottom w:val="0"/>
      <w:divBdr>
        <w:top w:val="none" w:sz="0" w:space="0" w:color="auto"/>
        <w:left w:val="none" w:sz="0" w:space="0" w:color="auto"/>
        <w:bottom w:val="none" w:sz="0" w:space="0" w:color="auto"/>
        <w:right w:val="none" w:sz="0" w:space="0" w:color="auto"/>
      </w:divBdr>
      <w:divsChild>
        <w:div w:id="1089159620">
          <w:marLeft w:val="0"/>
          <w:marRight w:val="0"/>
          <w:marTop w:val="0"/>
          <w:marBottom w:val="0"/>
          <w:divBdr>
            <w:top w:val="none" w:sz="0" w:space="0" w:color="auto"/>
            <w:left w:val="none" w:sz="0" w:space="0" w:color="auto"/>
            <w:bottom w:val="none" w:sz="0" w:space="0" w:color="auto"/>
            <w:right w:val="none" w:sz="0" w:space="0" w:color="auto"/>
          </w:divBdr>
          <w:divsChild>
            <w:div w:id="1127316957">
              <w:marLeft w:val="0"/>
              <w:marRight w:val="0"/>
              <w:marTop w:val="0"/>
              <w:marBottom w:val="0"/>
              <w:divBdr>
                <w:top w:val="none" w:sz="0" w:space="0" w:color="auto"/>
                <w:left w:val="none" w:sz="0" w:space="0" w:color="auto"/>
                <w:bottom w:val="none" w:sz="0" w:space="0" w:color="auto"/>
                <w:right w:val="none" w:sz="0" w:space="0" w:color="auto"/>
              </w:divBdr>
              <w:divsChild>
                <w:div w:id="1845632634">
                  <w:marLeft w:val="0"/>
                  <w:marRight w:val="0"/>
                  <w:marTop w:val="0"/>
                  <w:marBottom w:val="0"/>
                  <w:divBdr>
                    <w:top w:val="none" w:sz="0" w:space="0" w:color="auto"/>
                    <w:left w:val="none" w:sz="0" w:space="0" w:color="auto"/>
                    <w:bottom w:val="none" w:sz="0" w:space="0" w:color="auto"/>
                    <w:right w:val="none" w:sz="0" w:space="0" w:color="auto"/>
                  </w:divBdr>
                  <w:divsChild>
                    <w:div w:id="20453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321975">
      <w:bodyDiv w:val="1"/>
      <w:marLeft w:val="0"/>
      <w:marRight w:val="0"/>
      <w:marTop w:val="0"/>
      <w:marBottom w:val="0"/>
      <w:divBdr>
        <w:top w:val="none" w:sz="0" w:space="0" w:color="auto"/>
        <w:left w:val="none" w:sz="0" w:space="0" w:color="auto"/>
        <w:bottom w:val="none" w:sz="0" w:space="0" w:color="auto"/>
        <w:right w:val="none" w:sz="0" w:space="0" w:color="auto"/>
      </w:divBdr>
      <w:divsChild>
        <w:div w:id="1594119959">
          <w:marLeft w:val="0"/>
          <w:marRight w:val="0"/>
          <w:marTop w:val="0"/>
          <w:marBottom w:val="0"/>
          <w:divBdr>
            <w:top w:val="none" w:sz="0" w:space="0" w:color="auto"/>
            <w:left w:val="none" w:sz="0" w:space="0" w:color="auto"/>
            <w:bottom w:val="none" w:sz="0" w:space="0" w:color="auto"/>
            <w:right w:val="none" w:sz="0" w:space="0" w:color="auto"/>
          </w:divBdr>
          <w:divsChild>
            <w:div w:id="1787238577">
              <w:marLeft w:val="0"/>
              <w:marRight w:val="0"/>
              <w:marTop w:val="0"/>
              <w:marBottom w:val="0"/>
              <w:divBdr>
                <w:top w:val="none" w:sz="0" w:space="0" w:color="auto"/>
                <w:left w:val="none" w:sz="0" w:space="0" w:color="auto"/>
                <w:bottom w:val="none" w:sz="0" w:space="0" w:color="auto"/>
                <w:right w:val="none" w:sz="0" w:space="0" w:color="auto"/>
              </w:divBdr>
              <w:divsChild>
                <w:div w:id="628509540">
                  <w:marLeft w:val="0"/>
                  <w:marRight w:val="0"/>
                  <w:marTop w:val="0"/>
                  <w:marBottom w:val="0"/>
                  <w:divBdr>
                    <w:top w:val="none" w:sz="0" w:space="0" w:color="auto"/>
                    <w:left w:val="none" w:sz="0" w:space="0" w:color="auto"/>
                    <w:bottom w:val="none" w:sz="0" w:space="0" w:color="auto"/>
                    <w:right w:val="none" w:sz="0" w:space="0" w:color="auto"/>
                  </w:divBdr>
                  <w:divsChild>
                    <w:div w:id="581569531">
                      <w:marLeft w:val="0"/>
                      <w:marRight w:val="0"/>
                      <w:marTop w:val="0"/>
                      <w:marBottom w:val="0"/>
                      <w:divBdr>
                        <w:top w:val="none" w:sz="0" w:space="0" w:color="auto"/>
                        <w:left w:val="none" w:sz="0" w:space="0" w:color="auto"/>
                        <w:bottom w:val="none" w:sz="0" w:space="0" w:color="auto"/>
                        <w:right w:val="none" w:sz="0" w:space="0" w:color="auto"/>
                      </w:divBdr>
                      <w:divsChild>
                        <w:div w:id="1505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7E6F-434B-4714-9300-F1D2BB36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14</Pages>
  <Words>1446</Words>
  <Characters>8245</Characters>
  <Application>Microsoft Office Word</Application>
  <DocSecurity>0</DocSecurity>
  <Lines>68</Lines>
  <Paragraphs>19</Paragraphs>
  <ScaleCrop>false</ScaleCrop>
  <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sl0040</dc:creator>
  <cp:lastModifiedBy>hp</cp:lastModifiedBy>
  <cp:revision>210</cp:revision>
  <cp:lastPrinted>2019-11-21T09:27:00Z</cp:lastPrinted>
  <dcterms:created xsi:type="dcterms:W3CDTF">2019-07-11T02:04:00Z</dcterms:created>
  <dcterms:modified xsi:type="dcterms:W3CDTF">2019-12-23T06:18:00Z</dcterms:modified>
</cp:coreProperties>
</file>